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4E31" w14:textId="77777777" w:rsidR="00BD78D6" w:rsidRPr="00D33F47" w:rsidRDefault="00485A46" w:rsidP="000C34A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F47">
        <w:rPr>
          <w:rFonts w:ascii="Times New Roman" w:hAnsi="Times New Roman" w:cs="Times New Roman"/>
          <w:b/>
          <w:sz w:val="24"/>
          <w:szCs w:val="24"/>
        </w:rPr>
        <w:t>FAMU-FSU College of Engineering</w:t>
      </w:r>
    </w:p>
    <w:p w14:paraId="5F248D7C" w14:textId="77777777" w:rsidR="00D70DF9" w:rsidRPr="00D33F47" w:rsidRDefault="00BD78D6" w:rsidP="000C34A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F47">
        <w:rPr>
          <w:rFonts w:ascii="Times New Roman" w:hAnsi="Times New Roman" w:cs="Times New Roman"/>
          <w:b/>
          <w:sz w:val="24"/>
          <w:szCs w:val="24"/>
        </w:rPr>
        <w:t>Project Hazard Assessment</w:t>
      </w:r>
      <w:r w:rsidR="00485A46" w:rsidRPr="00D33F47">
        <w:rPr>
          <w:rFonts w:ascii="Times New Roman" w:hAnsi="Times New Roman" w:cs="Times New Roman"/>
          <w:b/>
          <w:sz w:val="24"/>
          <w:szCs w:val="24"/>
        </w:rPr>
        <w:t xml:space="preserve"> Policy</w:t>
      </w:r>
      <w:r w:rsidRPr="00D33F47">
        <w:rPr>
          <w:rFonts w:ascii="Times New Roman" w:hAnsi="Times New Roman" w:cs="Times New Roman"/>
          <w:b/>
          <w:sz w:val="24"/>
          <w:szCs w:val="24"/>
        </w:rPr>
        <w:t xml:space="preserve"> and Procedure</w:t>
      </w:r>
      <w:r w:rsidR="00042B1F" w:rsidRPr="00D33F47">
        <w:rPr>
          <w:rFonts w:ascii="Times New Roman" w:hAnsi="Times New Roman" w:cs="Times New Roman"/>
          <w:b/>
          <w:sz w:val="24"/>
          <w:szCs w:val="24"/>
        </w:rPr>
        <w:t>s</w:t>
      </w:r>
    </w:p>
    <w:p w14:paraId="1854A62A" w14:textId="77777777" w:rsidR="008A36EE" w:rsidRPr="003E4196" w:rsidRDefault="001F6C4A" w:rsidP="000C34A2">
      <w:pPr>
        <w:spacing w:line="276" w:lineRule="auto"/>
        <w:ind w:left="-63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0277641E" w14:textId="77777777" w:rsidR="001F6C4A" w:rsidRDefault="00911A11" w:rsidP="000C34A2">
      <w:pPr>
        <w:spacing w:line="276" w:lineRule="auto"/>
        <w:ind w:left="-634" w:right="-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 xml:space="preserve">University </w:t>
      </w:r>
      <w:r w:rsidR="007417FC" w:rsidRPr="003E4196">
        <w:rPr>
          <w:rFonts w:ascii="Times New Roman" w:hAnsi="Times New Roman" w:cs="Times New Roman"/>
          <w:sz w:val="24"/>
          <w:szCs w:val="24"/>
        </w:rPr>
        <w:t xml:space="preserve">laboratories are not without </w:t>
      </w:r>
      <w:r w:rsidR="00857DA5" w:rsidRPr="003E4196">
        <w:rPr>
          <w:rFonts w:ascii="Times New Roman" w:hAnsi="Times New Roman" w:cs="Times New Roman"/>
          <w:sz w:val="24"/>
          <w:szCs w:val="24"/>
        </w:rPr>
        <w:t>safety hazards</w:t>
      </w:r>
      <w:r w:rsidR="007417FC" w:rsidRPr="003E4196">
        <w:rPr>
          <w:rFonts w:ascii="Times New Roman" w:hAnsi="Times New Roman" w:cs="Times New Roman"/>
          <w:sz w:val="24"/>
          <w:szCs w:val="24"/>
        </w:rPr>
        <w:t xml:space="preserve">. Those circumstances or conditions that might go wrong must be predicted and </w:t>
      </w:r>
      <w:r w:rsidR="00047E97" w:rsidRPr="003E4196">
        <w:rPr>
          <w:rFonts w:ascii="Times New Roman" w:hAnsi="Times New Roman" w:cs="Times New Roman"/>
          <w:sz w:val="24"/>
          <w:szCs w:val="24"/>
        </w:rPr>
        <w:t>reasonable</w:t>
      </w:r>
      <w:r w:rsidR="007417FC" w:rsidRPr="003E4196">
        <w:rPr>
          <w:rFonts w:ascii="Times New Roman" w:hAnsi="Times New Roman" w:cs="Times New Roman"/>
          <w:sz w:val="24"/>
          <w:szCs w:val="24"/>
        </w:rPr>
        <w:t xml:space="preserve"> control methods must be determined to prevent incident and injury. </w:t>
      </w:r>
      <w:r w:rsidR="009B32FA" w:rsidRPr="003E4196">
        <w:rPr>
          <w:rFonts w:ascii="Times New Roman" w:hAnsi="Times New Roman" w:cs="Times New Roman"/>
          <w:sz w:val="24"/>
          <w:szCs w:val="24"/>
        </w:rPr>
        <w:t xml:space="preserve">The FAMU-FSU College of Engineering is committed to </w:t>
      </w:r>
      <w:r w:rsidR="00042B1F">
        <w:rPr>
          <w:rFonts w:ascii="Times New Roman" w:hAnsi="Times New Roman" w:cs="Times New Roman"/>
          <w:sz w:val="24"/>
          <w:szCs w:val="24"/>
        </w:rPr>
        <w:t>achieving</w:t>
      </w:r>
      <w:r w:rsidR="008E4E86" w:rsidRPr="003E4196">
        <w:rPr>
          <w:rFonts w:ascii="Times New Roman" w:hAnsi="Times New Roman" w:cs="Times New Roman"/>
          <w:sz w:val="24"/>
          <w:szCs w:val="24"/>
        </w:rPr>
        <w:t xml:space="preserve"> and maintain</w:t>
      </w:r>
      <w:r w:rsidR="00042B1F">
        <w:rPr>
          <w:rFonts w:ascii="Times New Roman" w:hAnsi="Times New Roman" w:cs="Times New Roman"/>
          <w:sz w:val="24"/>
          <w:szCs w:val="24"/>
        </w:rPr>
        <w:t>ing</w:t>
      </w:r>
      <w:r w:rsidR="009B32FA" w:rsidRPr="003E4196">
        <w:rPr>
          <w:rFonts w:ascii="Times New Roman" w:hAnsi="Times New Roman" w:cs="Times New Roman"/>
          <w:sz w:val="24"/>
          <w:szCs w:val="24"/>
        </w:rPr>
        <w:t xml:space="preserve"> safety in all level</w:t>
      </w:r>
      <w:r w:rsidR="00042B1F">
        <w:rPr>
          <w:rFonts w:ascii="Times New Roman" w:hAnsi="Times New Roman" w:cs="Times New Roman"/>
          <w:sz w:val="24"/>
          <w:szCs w:val="24"/>
        </w:rPr>
        <w:t>s</w:t>
      </w:r>
      <w:r w:rsidR="009B32FA" w:rsidRPr="003E4196">
        <w:rPr>
          <w:rFonts w:ascii="Times New Roman" w:hAnsi="Times New Roman" w:cs="Times New Roman"/>
          <w:sz w:val="24"/>
          <w:szCs w:val="24"/>
        </w:rPr>
        <w:t xml:space="preserve"> of </w:t>
      </w:r>
      <w:r w:rsidR="005E1424">
        <w:rPr>
          <w:rFonts w:ascii="Times New Roman" w:hAnsi="Times New Roman" w:cs="Times New Roman"/>
          <w:sz w:val="24"/>
          <w:szCs w:val="24"/>
        </w:rPr>
        <w:t>work</w:t>
      </w:r>
      <w:r w:rsidR="009B32FA" w:rsidRPr="003E4196">
        <w:rPr>
          <w:rFonts w:ascii="Times New Roman" w:hAnsi="Times New Roman" w:cs="Times New Roman"/>
          <w:sz w:val="24"/>
          <w:szCs w:val="24"/>
        </w:rPr>
        <w:t xml:space="preserve"> activities. </w:t>
      </w:r>
    </w:p>
    <w:p w14:paraId="3948719F" w14:textId="77777777" w:rsidR="005C330A" w:rsidRDefault="005C330A" w:rsidP="000C34A2">
      <w:pPr>
        <w:spacing w:line="276" w:lineRule="auto"/>
        <w:ind w:left="-634" w:right="-90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3BA660" w14:textId="77777777" w:rsidR="001F6C4A" w:rsidRPr="001F6C4A" w:rsidRDefault="00DC49AE" w:rsidP="000C34A2">
      <w:pPr>
        <w:spacing w:line="276" w:lineRule="auto"/>
        <w:ind w:left="-630" w:right="-9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196">
        <w:rPr>
          <w:rFonts w:ascii="Times New Roman" w:hAnsi="Times New Roman" w:cs="Times New Roman"/>
          <w:b/>
          <w:sz w:val="24"/>
          <w:szCs w:val="24"/>
        </w:rPr>
        <w:t xml:space="preserve">PROJECT HAZARD </w:t>
      </w:r>
      <w:r w:rsidRPr="00BD78D6">
        <w:rPr>
          <w:rFonts w:ascii="Times New Roman" w:hAnsi="Times New Roman" w:cs="Times New Roman"/>
          <w:b/>
          <w:sz w:val="24"/>
          <w:szCs w:val="24"/>
        </w:rPr>
        <w:t xml:space="preserve">ASSESSMENT </w:t>
      </w:r>
      <w:r w:rsidR="001F6C4A" w:rsidRPr="001F6C4A">
        <w:rPr>
          <w:rFonts w:ascii="Times New Roman" w:hAnsi="Times New Roman" w:cs="Times New Roman"/>
          <w:b/>
          <w:sz w:val="24"/>
          <w:szCs w:val="24"/>
        </w:rPr>
        <w:t>POLICY</w:t>
      </w:r>
    </w:p>
    <w:p w14:paraId="2A6A718A" w14:textId="77777777" w:rsidR="00D70DF9" w:rsidRPr="00F64547" w:rsidRDefault="00560CC6" w:rsidP="000C34A2">
      <w:pPr>
        <w:spacing w:line="276" w:lineRule="auto"/>
        <w:ind w:left="-630" w:right="-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 investigator (PI</w:t>
      </w:r>
      <w:r w:rsidR="00042B1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/instructor</w:t>
      </w:r>
      <w:r w:rsidR="00DC49AE">
        <w:rPr>
          <w:rFonts w:ascii="Times New Roman" w:hAnsi="Times New Roman" w:cs="Times New Roman"/>
          <w:sz w:val="24"/>
          <w:szCs w:val="24"/>
        </w:rPr>
        <w:t xml:space="preserve"> </w:t>
      </w:r>
      <w:r w:rsidR="00042B1F">
        <w:rPr>
          <w:rFonts w:ascii="Times New Roman" w:hAnsi="Times New Roman" w:cs="Times New Roman"/>
          <w:sz w:val="24"/>
          <w:szCs w:val="24"/>
        </w:rPr>
        <w:t xml:space="preserve">are responsible and accountable for safety in the </w:t>
      </w:r>
      <w:r w:rsidR="00E1081F">
        <w:rPr>
          <w:rFonts w:ascii="Times New Roman" w:hAnsi="Times New Roman" w:cs="Times New Roman"/>
          <w:sz w:val="24"/>
          <w:szCs w:val="24"/>
        </w:rPr>
        <w:t xml:space="preserve">research and teaching </w:t>
      </w:r>
      <w:r w:rsidR="00042B1F">
        <w:rPr>
          <w:rFonts w:ascii="Times New Roman" w:hAnsi="Times New Roman" w:cs="Times New Roman"/>
          <w:sz w:val="24"/>
          <w:szCs w:val="24"/>
        </w:rPr>
        <w:t xml:space="preserve">laboratory. </w:t>
      </w:r>
      <w:r w:rsidR="00936EF3">
        <w:rPr>
          <w:rFonts w:ascii="Times New Roman" w:hAnsi="Times New Roman" w:cs="Times New Roman"/>
          <w:sz w:val="24"/>
          <w:szCs w:val="24"/>
        </w:rPr>
        <w:t xml:space="preserve">Prior to starting </w:t>
      </w:r>
      <w:r w:rsidR="00F910C2">
        <w:rPr>
          <w:rFonts w:ascii="Times New Roman" w:hAnsi="Times New Roman" w:cs="Times New Roman"/>
          <w:sz w:val="24"/>
          <w:szCs w:val="24"/>
        </w:rPr>
        <w:t xml:space="preserve">an </w:t>
      </w:r>
      <w:r w:rsidR="00936EF3">
        <w:rPr>
          <w:rFonts w:ascii="Times New Roman" w:hAnsi="Times New Roman" w:cs="Times New Roman"/>
          <w:sz w:val="24"/>
          <w:szCs w:val="24"/>
        </w:rPr>
        <w:t xml:space="preserve">experiment, </w:t>
      </w:r>
      <w:r w:rsidR="00CD38D6">
        <w:rPr>
          <w:rFonts w:ascii="Times New Roman" w:hAnsi="Times New Roman" w:cs="Times New Roman"/>
          <w:sz w:val="24"/>
          <w:szCs w:val="24"/>
        </w:rPr>
        <w:t xml:space="preserve">laboratory workers </w:t>
      </w:r>
      <w:r w:rsidR="00DC49AE">
        <w:rPr>
          <w:rFonts w:ascii="Times New Roman" w:hAnsi="Times New Roman" w:cs="Times New Roman"/>
          <w:sz w:val="24"/>
          <w:szCs w:val="24"/>
        </w:rPr>
        <w:t xml:space="preserve">must </w:t>
      </w:r>
      <w:r w:rsidR="00936EF3">
        <w:rPr>
          <w:rFonts w:ascii="Times New Roman" w:hAnsi="Times New Roman" w:cs="Times New Roman"/>
          <w:sz w:val="24"/>
          <w:szCs w:val="24"/>
        </w:rPr>
        <w:t xml:space="preserve">conduct </w:t>
      </w:r>
      <w:r w:rsidR="00F910C2">
        <w:rPr>
          <w:rFonts w:ascii="Times New Roman" w:hAnsi="Times New Roman" w:cs="Times New Roman"/>
          <w:sz w:val="24"/>
          <w:szCs w:val="24"/>
        </w:rPr>
        <w:t xml:space="preserve">a </w:t>
      </w:r>
      <w:r w:rsidR="00936EF3">
        <w:rPr>
          <w:rFonts w:ascii="Times New Roman" w:hAnsi="Times New Roman" w:cs="Times New Roman"/>
          <w:sz w:val="24"/>
          <w:szCs w:val="24"/>
        </w:rPr>
        <w:t xml:space="preserve">project hazard assessment (PHA) </w:t>
      </w:r>
      <w:r w:rsidR="00185253" w:rsidRPr="003E4196">
        <w:rPr>
          <w:rFonts w:ascii="Times New Roman" w:hAnsi="Times New Roman" w:cs="Times New Roman"/>
          <w:sz w:val="24"/>
          <w:szCs w:val="24"/>
        </w:rPr>
        <w:t xml:space="preserve">to identify health, </w:t>
      </w:r>
      <w:r w:rsidR="00047E97" w:rsidRPr="003E4196">
        <w:rPr>
          <w:rFonts w:ascii="Times New Roman" w:hAnsi="Times New Roman" w:cs="Times New Roman"/>
          <w:sz w:val="24"/>
          <w:szCs w:val="24"/>
        </w:rPr>
        <w:t xml:space="preserve">environmental </w:t>
      </w:r>
      <w:r w:rsidR="00185253" w:rsidRPr="003E4196">
        <w:rPr>
          <w:rFonts w:ascii="Times New Roman" w:hAnsi="Times New Roman" w:cs="Times New Roman"/>
          <w:sz w:val="24"/>
          <w:szCs w:val="24"/>
        </w:rPr>
        <w:t xml:space="preserve">and property </w:t>
      </w:r>
      <w:proofErr w:type="gramStart"/>
      <w:r w:rsidR="00047E97" w:rsidRPr="003E4196">
        <w:rPr>
          <w:rFonts w:ascii="Times New Roman" w:hAnsi="Times New Roman" w:cs="Times New Roman"/>
          <w:sz w:val="24"/>
          <w:szCs w:val="24"/>
        </w:rPr>
        <w:t>hazards</w:t>
      </w:r>
      <w:proofErr w:type="gramEnd"/>
      <w:r w:rsidR="00047E97" w:rsidRPr="003E4196">
        <w:rPr>
          <w:rFonts w:ascii="Times New Roman" w:hAnsi="Times New Roman" w:cs="Times New Roman"/>
          <w:sz w:val="24"/>
          <w:szCs w:val="24"/>
        </w:rPr>
        <w:t xml:space="preserve"> and </w:t>
      </w:r>
      <w:r w:rsidR="00CD38D6">
        <w:rPr>
          <w:rFonts w:ascii="Times New Roman" w:hAnsi="Times New Roman" w:cs="Times New Roman"/>
          <w:sz w:val="24"/>
          <w:szCs w:val="24"/>
        </w:rPr>
        <w:t xml:space="preserve">the proper control methods </w:t>
      </w:r>
      <w:r w:rsidR="00374EEE">
        <w:rPr>
          <w:rFonts w:ascii="Times New Roman" w:hAnsi="Times New Roman" w:cs="Times New Roman"/>
          <w:sz w:val="24"/>
          <w:szCs w:val="24"/>
        </w:rPr>
        <w:t>to</w:t>
      </w:r>
      <w:r w:rsidR="00047E97" w:rsidRPr="003E4196">
        <w:rPr>
          <w:rFonts w:ascii="Times New Roman" w:hAnsi="Times New Roman" w:cs="Times New Roman"/>
          <w:sz w:val="24"/>
          <w:szCs w:val="24"/>
        </w:rPr>
        <w:t xml:space="preserve"> eliminate, reduce or control those hazards</w:t>
      </w:r>
      <w:r w:rsidR="00042B1F">
        <w:rPr>
          <w:rFonts w:ascii="Times New Roman" w:hAnsi="Times New Roman" w:cs="Times New Roman"/>
          <w:sz w:val="24"/>
          <w:szCs w:val="24"/>
        </w:rPr>
        <w:t>.</w:t>
      </w:r>
      <w:r w:rsidR="00374E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PI/instructor</w:t>
      </w:r>
      <w:r w:rsidR="00936EF3">
        <w:rPr>
          <w:rFonts w:ascii="Times New Roman" w:hAnsi="Times New Roman" w:cs="Times New Roman"/>
          <w:sz w:val="24"/>
          <w:szCs w:val="24"/>
        </w:rPr>
        <w:t xml:space="preserve"> must</w:t>
      </w:r>
      <w:r w:rsidR="00CD38D6">
        <w:rPr>
          <w:rFonts w:ascii="Times New Roman" w:hAnsi="Times New Roman" w:cs="Times New Roman"/>
          <w:sz w:val="24"/>
          <w:szCs w:val="24"/>
        </w:rPr>
        <w:t xml:space="preserve"> review, approve, and sign the written PHA and provide the identified hazard control measures. PI/instructor</w:t>
      </w:r>
      <w:r w:rsidR="00936EF3">
        <w:rPr>
          <w:rFonts w:ascii="Times New Roman" w:hAnsi="Times New Roman" w:cs="Times New Roman"/>
          <w:sz w:val="24"/>
          <w:szCs w:val="24"/>
        </w:rPr>
        <w:t xml:space="preserve"> continually monitor projects to ensure proper controls and safety measures are</w:t>
      </w:r>
      <w:r w:rsidR="000F2D55">
        <w:rPr>
          <w:rFonts w:ascii="Times New Roman" w:hAnsi="Times New Roman" w:cs="Times New Roman"/>
          <w:sz w:val="24"/>
          <w:szCs w:val="24"/>
        </w:rPr>
        <w:t xml:space="preserve"> available,</w:t>
      </w:r>
      <w:r w:rsidR="00936EF3">
        <w:rPr>
          <w:rFonts w:ascii="Times New Roman" w:hAnsi="Times New Roman" w:cs="Times New Roman"/>
          <w:sz w:val="24"/>
          <w:szCs w:val="24"/>
        </w:rPr>
        <w:t xml:space="preserve"> implemented</w:t>
      </w:r>
      <w:r w:rsidR="000F2D55">
        <w:rPr>
          <w:rFonts w:ascii="Times New Roman" w:hAnsi="Times New Roman" w:cs="Times New Roman"/>
          <w:sz w:val="24"/>
          <w:szCs w:val="24"/>
        </w:rPr>
        <w:t>,</w:t>
      </w:r>
      <w:r w:rsidR="00936EF3">
        <w:rPr>
          <w:rFonts w:ascii="Times New Roman" w:hAnsi="Times New Roman" w:cs="Times New Roman"/>
          <w:sz w:val="24"/>
          <w:szCs w:val="24"/>
        </w:rPr>
        <w:t xml:space="preserve"> and followed. </w:t>
      </w:r>
      <w:r>
        <w:rPr>
          <w:rFonts w:ascii="Times New Roman" w:hAnsi="Times New Roman" w:cs="Times New Roman"/>
          <w:sz w:val="24"/>
          <w:szCs w:val="24"/>
        </w:rPr>
        <w:t>PI/instructor</w:t>
      </w:r>
      <w:r w:rsidR="00374EEE">
        <w:rPr>
          <w:rFonts w:ascii="Times New Roman" w:hAnsi="Times New Roman" w:cs="Times New Roman"/>
          <w:sz w:val="24"/>
          <w:szCs w:val="24"/>
        </w:rPr>
        <w:t xml:space="preserve"> are required to reevaluate a project anytime there is a change in scope or scale of a project and at least annually after the initial review. </w:t>
      </w:r>
    </w:p>
    <w:p w14:paraId="50928B9B" w14:textId="77777777" w:rsidR="005C330A" w:rsidRDefault="005C330A" w:rsidP="000C34A2">
      <w:pPr>
        <w:spacing w:line="276" w:lineRule="auto"/>
        <w:ind w:left="-630" w:right="-90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102964C" w14:textId="77777777" w:rsidR="00047E97" w:rsidRPr="00BD78D6" w:rsidRDefault="00485A46" w:rsidP="000C34A2">
      <w:pPr>
        <w:spacing w:line="276" w:lineRule="auto"/>
        <w:ind w:left="-630" w:right="-90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4196">
        <w:rPr>
          <w:rFonts w:ascii="Times New Roman" w:hAnsi="Times New Roman" w:cs="Times New Roman"/>
          <w:b/>
          <w:sz w:val="24"/>
          <w:szCs w:val="24"/>
        </w:rPr>
        <w:t xml:space="preserve">PROJECT HAZARD </w:t>
      </w:r>
      <w:r w:rsidR="00BD78D6" w:rsidRPr="00BD78D6">
        <w:rPr>
          <w:rFonts w:ascii="Times New Roman" w:hAnsi="Times New Roman" w:cs="Times New Roman"/>
          <w:b/>
          <w:sz w:val="24"/>
          <w:szCs w:val="24"/>
        </w:rPr>
        <w:t xml:space="preserve">ASSESSMENT </w:t>
      </w:r>
      <w:r w:rsidR="001F6C4A" w:rsidRPr="00BD78D6">
        <w:rPr>
          <w:rFonts w:ascii="Times New Roman" w:hAnsi="Times New Roman" w:cs="Times New Roman"/>
          <w:b/>
          <w:sz w:val="24"/>
          <w:szCs w:val="24"/>
        </w:rPr>
        <w:t>P</w:t>
      </w:r>
      <w:r w:rsidR="001F6C4A">
        <w:rPr>
          <w:rFonts w:ascii="Times New Roman" w:hAnsi="Times New Roman" w:cs="Times New Roman"/>
          <w:b/>
          <w:sz w:val="24"/>
          <w:szCs w:val="24"/>
        </w:rPr>
        <w:t>ROCEDURE</w:t>
      </w:r>
      <w:r w:rsidR="00374EEE">
        <w:rPr>
          <w:rFonts w:ascii="Times New Roman" w:hAnsi="Times New Roman" w:cs="Times New Roman"/>
          <w:b/>
          <w:sz w:val="24"/>
          <w:szCs w:val="24"/>
        </w:rPr>
        <w:t>S</w:t>
      </w:r>
    </w:p>
    <w:p w14:paraId="7B4CA50B" w14:textId="77777777" w:rsidR="00220DCC" w:rsidRPr="003E4196" w:rsidRDefault="00220DCC" w:rsidP="000C34A2">
      <w:pPr>
        <w:spacing w:line="276" w:lineRule="auto"/>
        <w:ind w:left="-630" w:right="-900"/>
        <w:contextualSpacing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 xml:space="preserve">It is FAMU-FSU </w:t>
      </w:r>
      <w:r w:rsidR="00A72F5F">
        <w:rPr>
          <w:rFonts w:ascii="Times New Roman" w:hAnsi="Times New Roman" w:cs="Times New Roman"/>
          <w:sz w:val="24"/>
          <w:szCs w:val="24"/>
        </w:rPr>
        <w:t xml:space="preserve">College of Engineering </w:t>
      </w:r>
      <w:r w:rsidRPr="003E4196">
        <w:rPr>
          <w:rFonts w:ascii="Times New Roman" w:hAnsi="Times New Roman" w:cs="Times New Roman"/>
          <w:sz w:val="24"/>
          <w:szCs w:val="24"/>
        </w:rPr>
        <w:t>policy to implement following</w:t>
      </w:r>
      <w:r w:rsidR="00374EEE">
        <w:rPr>
          <w:rFonts w:ascii="Times New Roman" w:hAnsi="Times New Roman" w:cs="Times New Roman"/>
          <w:sz w:val="24"/>
          <w:szCs w:val="24"/>
        </w:rPr>
        <w:t>s</w:t>
      </w:r>
      <w:r w:rsidRPr="003E4196">
        <w:rPr>
          <w:rFonts w:ascii="Times New Roman" w:hAnsi="Times New Roman" w:cs="Times New Roman"/>
          <w:sz w:val="24"/>
          <w:szCs w:val="24"/>
        </w:rPr>
        <w:t xml:space="preserve">: </w:t>
      </w:r>
      <w:r w:rsidR="00F910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64831E" w14:textId="77777777" w:rsidR="00220DCC" w:rsidRPr="003E4196" w:rsidRDefault="00A565B2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>Laboratory</w:t>
      </w:r>
      <w:r w:rsidR="00F96B85" w:rsidRPr="003E4196">
        <w:rPr>
          <w:rFonts w:ascii="Times New Roman" w:hAnsi="Times New Roman" w:cs="Times New Roman"/>
          <w:sz w:val="24"/>
          <w:szCs w:val="24"/>
        </w:rPr>
        <w:t xml:space="preserve"> workers</w:t>
      </w:r>
      <w:r w:rsidR="00220DCC" w:rsidRPr="003E4196">
        <w:rPr>
          <w:rFonts w:ascii="Times New Roman" w:hAnsi="Times New Roman" w:cs="Times New Roman"/>
          <w:sz w:val="24"/>
          <w:szCs w:val="24"/>
        </w:rPr>
        <w:t xml:space="preserve"> </w:t>
      </w:r>
      <w:r w:rsidR="00857DA5" w:rsidRPr="003E419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C5132">
        <w:rPr>
          <w:rFonts w:ascii="Times New Roman" w:hAnsi="Times New Roman" w:cs="Times New Roman"/>
          <w:sz w:val="24"/>
          <w:szCs w:val="24"/>
        </w:rPr>
        <w:t>i.e.</w:t>
      </w:r>
      <w:proofErr w:type="gramEnd"/>
      <w:r w:rsidR="007C5132">
        <w:rPr>
          <w:rFonts w:ascii="Times New Roman" w:hAnsi="Times New Roman" w:cs="Times New Roman"/>
          <w:sz w:val="24"/>
          <w:szCs w:val="24"/>
        </w:rPr>
        <w:t xml:space="preserve"> </w:t>
      </w:r>
      <w:r w:rsidR="00857DA5" w:rsidRPr="003E4196">
        <w:rPr>
          <w:rFonts w:ascii="Times New Roman" w:hAnsi="Times New Roman" w:cs="Times New Roman"/>
          <w:sz w:val="24"/>
          <w:szCs w:val="24"/>
        </w:rPr>
        <w:t>graduate students, undergrad</w:t>
      </w:r>
      <w:r w:rsidRPr="003E4196">
        <w:rPr>
          <w:rFonts w:ascii="Times New Roman" w:hAnsi="Times New Roman" w:cs="Times New Roman"/>
          <w:sz w:val="24"/>
          <w:szCs w:val="24"/>
        </w:rPr>
        <w:t>uate</w:t>
      </w:r>
      <w:r w:rsidR="00857DA5" w:rsidRPr="003E4196">
        <w:rPr>
          <w:rFonts w:ascii="Times New Roman" w:hAnsi="Times New Roman" w:cs="Times New Roman"/>
          <w:sz w:val="24"/>
          <w:szCs w:val="24"/>
        </w:rPr>
        <w:t xml:space="preserve"> students,</w:t>
      </w:r>
      <w:r w:rsidRPr="003E4196">
        <w:rPr>
          <w:rFonts w:ascii="Times New Roman" w:hAnsi="Times New Roman" w:cs="Times New Roman"/>
          <w:sz w:val="24"/>
          <w:szCs w:val="24"/>
        </w:rPr>
        <w:t xml:space="preserve"> postdoctoral</w:t>
      </w:r>
      <w:r w:rsidR="00857DA5" w:rsidRPr="003E4196">
        <w:rPr>
          <w:rFonts w:ascii="Times New Roman" w:hAnsi="Times New Roman" w:cs="Times New Roman"/>
          <w:sz w:val="24"/>
          <w:szCs w:val="24"/>
        </w:rPr>
        <w:t>, volunteer</w:t>
      </w:r>
      <w:r w:rsidRPr="003E4196">
        <w:rPr>
          <w:rFonts w:ascii="Times New Roman" w:hAnsi="Times New Roman" w:cs="Times New Roman"/>
          <w:sz w:val="24"/>
          <w:szCs w:val="24"/>
        </w:rPr>
        <w:t>s</w:t>
      </w:r>
      <w:r w:rsidR="00857DA5" w:rsidRPr="003E4196">
        <w:rPr>
          <w:rFonts w:ascii="Times New Roman" w:hAnsi="Times New Roman" w:cs="Times New Roman"/>
          <w:sz w:val="24"/>
          <w:szCs w:val="24"/>
        </w:rPr>
        <w:t xml:space="preserve">, etc.) </w:t>
      </w:r>
      <w:r w:rsidR="00220DCC" w:rsidRPr="003E4196">
        <w:rPr>
          <w:rFonts w:ascii="Times New Roman" w:hAnsi="Times New Roman" w:cs="Times New Roman"/>
          <w:sz w:val="24"/>
          <w:szCs w:val="24"/>
        </w:rPr>
        <w:t>performing a research</w:t>
      </w:r>
      <w:r w:rsidR="00560CC6">
        <w:rPr>
          <w:rFonts w:ascii="Times New Roman" w:hAnsi="Times New Roman" w:cs="Times New Roman"/>
          <w:sz w:val="24"/>
          <w:szCs w:val="24"/>
        </w:rPr>
        <w:t xml:space="preserve"> </w:t>
      </w:r>
      <w:r w:rsidR="00220DCC" w:rsidRPr="003E4196">
        <w:rPr>
          <w:rFonts w:ascii="Times New Roman" w:hAnsi="Times New Roman" w:cs="Times New Roman"/>
          <w:sz w:val="24"/>
          <w:szCs w:val="24"/>
        </w:rPr>
        <w:t>in FAMU-FSU College of Engineering are required to conduct PHA prior to commencement of an experiment or a</w:t>
      </w:r>
      <w:r w:rsidR="00857DA5" w:rsidRPr="003E4196">
        <w:rPr>
          <w:rFonts w:ascii="Times New Roman" w:hAnsi="Times New Roman" w:cs="Times New Roman"/>
          <w:sz w:val="24"/>
          <w:szCs w:val="24"/>
        </w:rPr>
        <w:t>ny project</w:t>
      </w:r>
      <w:r w:rsidR="00220DCC" w:rsidRPr="003E4196">
        <w:rPr>
          <w:rFonts w:ascii="Times New Roman" w:hAnsi="Times New Roman" w:cs="Times New Roman"/>
          <w:sz w:val="24"/>
          <w:szCs w:val="24"/>
        </w:rPr>
        <w:t xml:space="preserve"> change </w:t>
      </w:r>
      <w:r w:rsidR="00857DA5" w:rsidRPr="003E4196">
        <w:rPr>
          <w:rFonts w:ascii="Times New Roman" w:hAnsi="Times New Roman" w:cs="Times New Roman"/>
          <w:sz w:val="24"/>
          <w:szCs w:val="24"/>
        </w:rPr>
        <w:t xml:space="preserve">in order </w:t>
      </w:r>
      <w:r w:rsidR="00220DCC" w:rsidRPr="003E4196">
        <w:rPr>
          <w:rFonts w:ascii="Times New Roman" w:hAnsi="Times New Roman" w:cs="Times New Roman"/>
          <w:sz w:val="24"/>
          <w:szCs w:val="24"/>
        </w:rPr>
        <w:t>to identify existing or potential hazards</w:t>
      </w:r>
      <w:r w:rsidRPr="003E4196">
        <w:rPr>
          <w:rFonts w:ascii="Times New Roman" w:hAnsi="Times New Roman" w:cs="Times New Roman"/>
          <w:sz w:val="24"/>
          <w:szCs w:val="24"/>
        </w:rPr>
        <w:t xml:space="preserve"> and to determine proper measure</w:t>
      </w:r>
      <w:r w:rsidR="00485A46" w:rsidRPr="003E4196">
        <w:rPr>
          <w:rFonts w:ascii="Times New Roman" w:hAnsi="Times New Roman" w:cs="Times New Roman"/>
          <w:sz w:val="24"/>
          <w:szCs w:val="24"/>
        </w:rPr>
        <w:t>s</w:t>
      </w:r>
      <w:r w:rsidRPr="003E4196">
        <w:rPr>
          <w:rFonts w:ascii="Times New Roman" w:hAnsi="Times New Roman" w:cs="Times New Roman"/>
          <w:sz w:val="24"/>
          <w:szCs w:val="24"/>
        </w:rPr>
        <w:t xml:space="preserve"> to control those hazards</w:t>
      </w:r>
      <w:r w:rsidR="00220DCC" w:rsidRPr="003E419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906F3F0" w14:textId="77777777" w:rsidR="00BA68C6" w:rsidRPr="003E4196" w:rsidRDefault="001C7E26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</w:t>
      </w:r>
      <w:r w:rsidR="00560CC6">
        <w:rPr>
          <w:rFonts w:ascii="Times New Roman" w:hAnsi="Times New Roman" w:cs="Times New Roman"/>
          <w:sz w:val="24"/>
          <w:szCs w:val="24"/>
        </w:rPr>
        <w:t>/instructor</w:t>
      </w:r>
      <w:r w:rsidR="00E05E60">
        <w:rPr>
          <w:rFonts w:ascii="Times New Roman" w:hAnsi="Times New Roman" w:cs="Times New Roman"/>
          <w:sz w:val="24"/>
          <w:szCs w:val="24"/>
        </w:rPr>
        <w:t xml:space="preserve"> must review, </w:t>
      </w:r>
      <w:proofErr w:type="gramStart"/>
      <w:r w:rsidR="00BA68C6" w:rsidRPr="003E4196">
        <w:rPr>
          <w:rFonts w:ascii="Times New Roman" w:hAnsi="Times New Roman" w:cs="Times New Roman"/>
          <w:sz w:val="24"/>
          <w:szCs w:val="24"/>
        </w:rPr>
        <w:t>approve</w:t>
      </w:r>
      <w:proofErr w:type="gramEnd"/>
      <w:r w:rsidR="00BA68C6" w:rsidRPr="003E4196">
        <w:rPr>
          <w:rFonts w:ascii="Times New Roman" w:hAnsi="Times New Roman" w:cs="Times New Roman"/>
          <w:sz w:val="24"/>
          <w:szCs w:val="24"/>
        </w:rPr>
        <w:t xml:space="preserve"> </w:t>
      </w:r>
      <w:r w:rsidR="00E05E60">
        <w:rPr>
          <w:rFonts w:ascii="Times New Roman" w:hAnsi="Times New Roman" w:cs="Times New Roman"/>
          <w:sz w:val="24"/>
          <w:szCs w:val="24"/>
        </w:rPr>
        <w:t xml:space="preserve">and sign </w:t>
      </w:r>
      <w:r w:rsidR="00857DA5" w:rsidRPr="003E4196">
        <w:rPr>
          <w:rFonts w:ascii="Times New Roman" w:hAnsi="Times New Roman" w:cs="Times New Roman"/>
          <w:sz w:val="24"/>
          <w:szCs w:val="24"/>
        </w:rPr>
        <w:t>the written PHA</w:t>
      </w:r>
      <w:r w:rsidR="00BA68C6" w:rsidRPr="003E4196">
        <w:rPr>
          <w:rFonts w:ascii="Times New Roman" w:hAnsi="Times New Roman" w:cs="Times New Roman"/>
          <w:sz w:val="24"/>
          <w:szCs w:val="24"/>
        </w:rPr>
        <w:t>.</w:t>
      </w:r>
    </w:p>
    <w:p w14:paraId="3AC8F017" w14:textId="77777777" w:rsidR="00BD78D6" w:rsidRDefault="00BD78D6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</w:t>
      </w:r>
      <w:r w:rsidR="00560CC6">
        <w:rPr>
          <w:rFonts w:ascii="Times New Roman" w:hAnsi="Times New Roman" w:cs="Times New Roman"/>
          <w:sz w:val="24"/>
          <w:szCs w:val="24"/>
        </w:rPr>
        <w:t>/instructor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7DF">
        <w:rPr>
          <w:rFonts w:ascii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hAnsi="Times New Roman" w:cs="Times New Roman"/>
          <w:sz w:val="24"/>
          <w:szCs w:val="24"/>
        </w:rPr>
        <w:t>ensure all the control methods identified in PHA are available and implemented in the lab</w:t>
      </w:r>
      <w:r w:rsidR="001C7E26">
        <w:rPr>
          <w:rFonts w:ascii="Times New Roman" w:hAnsi="Times New Roman" w:cs="Times New Roman"/>
          <w:sz w:val="24"/>
          <w:szCs w:val="24"/>
        </w:rPr>
        <w:t>oratory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AF7B25" w14:textId="77777777" w:rsidR="00567D89" w:rsidRDefault="00BD78D6" w:rsidP="009B76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567D89">
        <w:rPr>
          <w:rFonts w:ascii="Times New Roman" w:hAnsi="Times New Roman" w:cs="Times New Roman"/>
          <w:sz w:val="24"/>
          <w:szCs w:val="24"/>
        </w:rPr>
        <w:t>In the event laboratory personnel are not following the safety precautions, PI</w:t>
      </w:r>
      <w:r w:rsidR="00560CC6" w:rsidRPr="00567D89">
        <w:rPr>
          <w:rFonts w:ascii="Times New Roman" w:hAnsi="Times New Roman" w:cs="Times New Roman"/>
          <w:sz w:val="24"/>
          <w:szCs w:val="24"/>
        </w:rPr>
        <w:t>/instructor</w:t>
      </w:r>
      <w:r w:rsidRPr="00567D89">
        <w:rPr>
          <w:rFonts w:ascii="Times New Roman" w:hAnsi="Times New Roman" w:cs="Times New Roman"/>
          <w:sz w:val="24"/>
          <w:szCs w:val="24"/>
        </w:rPr>
        <w:t xml:space="preserve"> must take firm actions</w:t>
      </w:r>
      <w:r w:rsidR="00DF7399" w:rsidRPr="00567D8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F7399" w:rsidRPr="00567D89">
        <w:rPr>
          <w:rFonts w:ascii="Times New Roman" w:hAnsi="Times New Roman" w:cs="Times New Roman"/>
          <w:sz w:val="24"/>
          <w:szCs w:val="24"/>
        </w:rPr>
        <w:t>e.g.</w:t>
      </w:r>
      <w:proofErr w:type="gramEnd"/>
      <w:r w:rsidR="00DF7399" w:rsidRPr="00567D89">
        <w:rPr>
          <w:rFonts w:ascii="Times New Roman" w:hAnsi="Times New Roman" w:cs="Times New Roman"/>
          <w:sz w:val="24"/>
          <w:szCs w:val="24"/>
        </w:rPr>
        <w:t xml:space="preserve"> stop the work, set a meeting to discuss </w:t>
      </w:r>
      <w:r w:rsidR="00CD38D6" w:rsidRPr="00567D89">
        <w:rPr>
          <w:rFonts w:ascii="Times New Roman" w:hAnsi="Times New Roman" w:cs="Times New Roman"/>
          <w:sz w:val="24"/>
          <w:szCs w:val="24"/>
        </w:rPr>
        <w:t>potential</w:t>
      </w:r>
      <w:r w:rsidR="00DF7399" w:rsidRPr="00567D89">
        <w:rPr>
          <w:rFonts w:ascii="Times New Roman" w:hAnsi="Times New Roman" w:cs="Times New Roman"/>
          <w:sz w:val="24"/>
          <w:szCs w:val="24"/>
        </w:rPr>
        <w:t xml:space="preserve"> hazards and consequences, ask personnel to review the safety rules, etc.) to</w:t>
      </w:r>
      <w:r w:rsidRPr="00567D89">
        <w:rPr>
          <w:rFonts w:ascii="Times New Roman" w:hAnsi="Times New Roman" w:cs="Times New Roman"/>
          <w:sz w:val="24"/>
          <w:szCs w:val="24"/>
        </w:rPr>
        <w:t xml:space="preserve"> clarify </w:t>
      </w:r>
      <w:r w:rsidR="00567D89" w:rsidRPr="00567D89">
        <w:rPr>
          <w:rFonts w:ascii="Times New Roman" w:hAnsi="Times New Roman" w:cs="Times New Roman"/>
          <w:sz w:val="24"/>
          <w:szCs w:val="24"/>
        </w:rPr>
        <w:t xml:space="preserve">the </w:t>
      </w:r>
      <w:r w:rsidR="00567D89">
        <w:rPr>
          <w:rFonts w:ascii="Times New Roman" w:hAnsi="Times New Roman" w:cs="Times New Roman"/>
          <w:sz w:val="24"/>
          <w:szCs w:val="24"/>
        </w:rPr>
        <w:t>safety expectations.</w:t>
      </w:r>
    </w:p>
    <w:p w14:paraId="6C141DA5" w14:textId="77777777" w:rsidR="000127DF" w:rsidRPr="00567D89" w:rsidRDefault="000127DF" w:rsidP="009B76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567D89">
        <w:rPr>
          <w:rFonts w:ascii="Times New Roman" w:hAnsi="Times New Roman" w:cs="Times New Roman"/>
          <w:sz w:val="24"/>
          <w:szCs w:val="24"/>
        </w:rPr>
        <w:t>PI</w:t>
      </w:r>
      <w:r w:rsidR="00083D62" w:rsidRPr="00567D89">
        <w:rPr>
          <w:rFonts w:ascii="Times New Roman" w:hAnsi="Times New Roman" w:cs="Times New Roman"/>
          <w:sz w:val="24"/>
          <w:szCs w:val="24"/>
        </w:rPr>
        <w:t>/in</w:t>
      </w:r>
      <w:r w:rsidR="00560CC6" w:rsidRPr="00567D89">
        <w:rPr>
          <w:rFonts w:ascii="Times New Roman" w:hAnsi="Times New Roman" w:cs="Times New Roman"/>
          <w:sz w:val="24"/>
          <w:szCs w:val="24"/>
        </w:rPr>
        <w:t>structor</w:t>
      </w:r>
      <w:r w:rsidRPr="00567D89">
        <w:rPr>
          <w:rFonts w:ascii="Times New Roman" w:hAnsi="Times New Roman" w:cs="Times New Roman"/>
          <w:sz w:val="24"/>
          <w:szCs w:val="24"/>
        </w:rPr>
        <w:t xml:space="preserve"> must document all the incidents/accident</w:t>
      </w:r>
      <w:r w:rsidR="00E909CB" w:rsidRPr="00567D89">
        <w:rPr>
          <w:rFonts w:ascii="Times New Roman" w:hAnsi="Times New Roman" w:cs="Times New Roman"/>
          <w:sz w:val="24"/>
          <w:szCs w:val="24"/>
        </w:rPr>
        <w:t>s</w:t>
      </w:r>
      <w:r w:rsidRPr="00567D89">
        <w:rPr>
          <w:rFonts w:ascii="Times New Roman" w:hAnsi="Times New Roman" w:cs="Times New Roman"/>
          <w:sz w:val="24"/>
          <w:szCs w:val="24"/>
        </w:rPr>
        <w:t xml:space="preserve"> happened in the laboratory along with the PHA document to ensure that PHA is reviewed/modified to prevent reoccurrence.  </w:t>
      </w:r>
      <w:r w:rsidR="00D33F47" w:rsidRPr="00567D89">
        <w:rPr>
          <w:rFonts w:ascii="Times New Roman" w:hAnsi="Times New Roman" w:cs="Times New Roman"/>
          <w:sz w:val="24"/>
          <w:szCs w:val="24"/>
        </w:rPr>
        <w:t xml:space="preserve">In the event of PHA modification a revision number should be given to the PHA, so project members know the latest PHA revision they should follow. </w:t>
      </w:r>
    </w:p>
    <w:p w14:paraId="5AC22FA9" w14:textId="77777777" w:rsidR="00BA68C6" w:rsidRDefault="00BA68C6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0127DF">
        <w:rPr>
          <w:rFonts w:ascii="Times New Roman" w:hAnsi="Times New Roman" w:cs="Times New Roman"/>
          <w:sz w:val="24"/>
          <w:szCs w:val="24"/>
        </w:rPr>
        <w:t>PI</w:t>
      </w:r>
      <w:r w:rsidR="00083D62">
        <w:rPr>
          <w:rFonts w:ascii="Times New Roman" w:hAnsi="Times New Roman" w:cs="Times New Roman"/>
          <w:sz w:val="24"/>
          <w:szCs w:val="24"/>
        </w:rPr>
        <w:t>/instructor</w:t>
      </w:r>
      <w:r w:rsidRPr="000127DF">
        <w:rPr>
          <w:rFonts w:ascii="Times New Roman" w:hAnsi="Times New Roman" w:cs="Times New Roman"/>
          <w:sz w:val="24"/>
          <w:szCs w:val="24"/>
        </w:rPr>
        <w:t xml:space="preserve"> must ensure that those findings</w:t>
      </w:r>
      <w:r w:rsidR="000127DF">
        <w:rPr>
          <w:rFonts w:ascii="Times New Roman" w:hAnsi="Times New Roman" w:cs="Times New Roman"/>
          <w:sz w:val="24"/>
          <w:szCs w:val="24"/>
        </w:rPr>
        <w:t xml:space="preserve"> in PHA</w:t>
      </w:r>
      <w:r w:rsidRPr="000127DF">
        <w:rPr>
          <w:rFonts w:ascii="Times New Roman" w:hAnsi="Times New Roman" w:cs="Times New Roman"/>
          <w:sz w:val="24"/>
          <w:szCs w:val="24"/>
        </w:rPr>
        <w:t xml:space="preserve"> are communicated with other students working in the same lab</w:t>
      </w:r>
      <w:r w:rsidR="00E909CB">
        <w:rPr>
          <w:rFonts w:ascii="Times New Roman" w:hAnsi="Times New Roman" w:cs="Times New Roman"/>
          <w:sz w:val="24"/>
          <w:szCs w:val="24"/>
        </w:rPr>
        <w:t>oratory</w:t>
      </w:r>
      <w:r w:rsidRPr="000127DF">
        <w:rPr>
          <w:rFonts w:ascii="Times New Roman" w:hAnsi="Times New Roman" w:cs="Times New Roman"/>
          <w:sz w:val="24"/>
          <w:szCs w:val="24"/>
        </w:rPr>
        <w:t xml:space="preserve"> (affected users).</w:t>
      </w:r>
    </w:p>
    <w:p w14:paraId="66AB55D0" w14:textId="77777777" w:rsidR="00913C3A" w:rsidRPr="003E4196" w:rsidRDefault="00913C3A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>PI</w:t>
      </w:r>
      <w:r w:rsidR="00560CC6">
        <w:rPr>
          <w:rFonts w:ascii="Times New Roman" w:hAnsi="Times New Roman" w:cs="Times New Roman"/>
          <w:sz w:val="24"/>
          <w:szCs w:val="24"/>
        </w:rPr>
        <w:t>/instructor</w:t>
      </w:r>
      <w:r w:rsidRPr="003E4196">
        <w:rPr>
          <w:rFonts w:ascii="Times New Roman" w:hAnsi="Times New Roman" w:cs="Times New Roman"/>
          <w:sz w:val="24"/>
          <w:szCs w:val="24"/>
        </w:rPr>
        <w:t xml:space="preserve"> must ensure that approved methods and precautions are being followed by : </w:t>
      </w:r>
    </w:p>
    <w:p w14:paraId="5607EA39" w14:textId="77777777" w:rsidR="00913C3A" w:rsidRPr="003E4196" w:rsidRDefault="00485A46" w:rsidP="000C34A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>Performing p</w:t>
      </w:r>
      <w:r w:rsidR="00913C3A" w:rsidRPr="003E4196">
        <w:rPr>
          <w:rFonts w:ascii="Times New Roman" w:hAnsi="Times New Roman" w:cs="Times New Roman"/>
          <w:sz w:val="24"/>
          <w:szCs w:val="24"/>
        </w:rPr>
        <w:t>eriodic lab</w:t>
      </w:r>
      <w:r w:rsidR="00E909CB">
        <w:rPr>
          <w:rFonts w:ascii="Times New Roman" w:hAnsi="Times New Roman" w:cs="Times New Roman"/>
          <w:sz w:val="24"/>
          <w:szCs w:val="24"/>
        </w:rPr>
        <w:t>oratory</w:t>
      </w:r>
      <w:r w:rsidR="00913C3A" w:rsidRPr="003E4196">
        <w:rPr>
          <w:rFonts w:ascii="Times New Roman" w:hAnsi="Times New Roman" w:cs="Times New Roman"/>
          <w:sz w:val="24"/>
          <w:szCs w:val="24"/>
        </w:rPr>
        <w:t xml:space="preserve"> visits to prevent the development of unsafe practice.</w:t>
      </w:r>
    </w:p>
    <w:p w14:paraId="08B1687F" w14:textId="77777777" w:rsidR="00913C3A" w:rsidRPr="003E4196" w:rsidRDefault="00913C3A" w:rsidP="000C34A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 xml:space="preserve">Quick reviewing of the safety rules and precautions in </w:t>
      </w:r>
      <w:r w:rsidR="0011425E">
        <w:rPr>
          <w:rFonts w:ascii="Times New Roman" w:hAnsi="Times New Roman" w:cs="Times New Roman"/>
          <w:sz w:val="24"/>
          <w:szCs w:val="24"/>
        </w:rPr>
        <w:t>the laboratory members</w:t>
      </w:r>
      <w:r w:rsidRPr="003E4196">
        <w:rPr>
          <w:rFonts w:ascii="Times New Roman" w:hAnsi="Times New Roman" w:cs="Times New Roman"/>
          <w:sz w:val="24"/>
          <w:szCs w:val="24"/>
        </w:rPr>
        <w:t xml:space="preserve"> meetings. </w:t>
      </w:r>
    </w:p>
    <w:p w14:paraId="1902972C" w14:textId="77777777" w:rsidR="00913C3A" w:rsidRPr="003E4196" w:rsidRDefault="00913C3A" w:rsidP="000C34A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>Assigning a safety representative to assist in implementing the expectations.</w:t>
      </w:r>
    </w:p>
    <w:p w14:paraId="136E2DF5" w14:textId="77777777" w:rsidR="00913C3A" w:rsidRPr="003E4196" w:rsidRDefault="00913C3A" w:rsidP="000C34A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 w:rsidRPr="003E4196">
        <w:rPr>
          <w:rFonts w:ascii="Times New Roman" w:hAnsi="Times New Roman" w:cs="Times New Roman"/>
          <w:sz w:val="24"/>
          <w:szCs w:val="24"/>
        </w:rPr>
        <w:t xml:space="preserve">Etc. </w:t>
      </w:r>
    </w:p>
    <w:p w14:paraId="04E5C19C" w14:textId="77777777" w:rsidR="005B1368" w:rsidRPr="00BD78D6" w:rsidRDefault="005B1368" w:rsidP="000C3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right="-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</w:t>
      </w:r>
      <w:r w:rsidRPr="005B1368">
        <w:rPr>
          <w:rFonts w:ascii="Times New Roman" w:hAnsi="Times New Roman" w:cs="Times New Roman"/>
          <w:sz w:val="24"/>
          <w:szCs w:val="24"/>
        </w:rPr>
        <w:t>opy of this PHA must be kept in a binder inside the lab</w:t>
      </w:r>
      <w:r w:rsidR="008D619D">
        <w:rPr>
          <w:rFonts w:ascii="Times New Roman" w:hAnsi="Times New Roman" w:cs="Times New Roman"/>
          <w:sz w:val="24"/>
          <w:szCs w:val="24"/>
        </w:rPr>
        <w:t>oratory</w:t>
      </w:r>
      <w:r w:rsidR="00CD38D6">
        <w:rPr>
          <w:rFonts w:ascii="Times New Roman" w:hAnsi="Times New Roman" w:cs="Times New Roman"/>
          <w:sz w:val="24"/>
          <w:szCs w:val="24"/>
        </w:rPr>
        <w:t xml:space="preserve"> or PI</w:t>
      </w:r>
      <w:r w:rsidR="00560CC6">
        <w:rPr>
          <w:rFonts w:ascii="Times New Roman" w:hAnsi="Times New Roman" w:cs="Times New Roman"/>
          <w:sz w:val="24"/>
          <w:szCs w:val="24"/>
        </w:rPr>
        <w:t>/instructor</w:t>
      </w:r>
      <w:r w:rsidR="00CD38D6">
        <w:rPr>
          <w:rFonts w:ascii="Times New Roman" w:hAnsi="Times New Roman" w:cs="Times New Roman"/>
          <w:sz w:val="24"/>
          <w:szCs w:val="24"/>
        </w:rPr>
        <w:t>’</w:t>
      </w:r>
      <w:r w:rsidR="00560CC6">
        <w:rPr>
          <w:rFonts w:ascii="Times New Roman" w:hAnsi="Times New Roman" w:cs="Times New Roman"/>
          <w:sz w:val="24"/>
          <w:szCs w:val="24"/>
        </w:rPr>
        <w:t>s</w:t>
      </w:r>
      <w:r w:rsidR="00CD38D6">
        <w:rPr>
          <w:rFonts w:ascii="Times New Roman" w:hAnsi="Times New Roman" w:cs="Times New Roman"/>
          <w:sz w:val="24"/>
          <w:szCs w:val="24"/>
        </w:rPr>
        <w:t xml:space="preserve"> </w:t>
      </w:r>
      <w:r w:rsidR="0011425E">
        <w:rPr>
          <w:rFonts w:ascii="Times New Roman" w:hAnsi="Times New Roman" w:cs="Times New Roman"/>
          <w:sz w:val="24"/>
          <w:szCs w:val="24"/>
        </w:rPr>
        <w:t>office (if experiment steps are confidential)</w:t>
      </w:r>
      <w:r w:rsidRPr="005B1368">
        <w:rPr>
          <w:rFonts w:ascii="Times New Roman" w:hAnsi="Times New Roman" w:cs="Times New Roman"/>
          <w:sz w:val="24"/>
          <w:szCs w:val="24"/>
        </w:rPr>
        <w:t>.</w:t>
      </w:r>
    </w:p>
    <w:p w14:paraId="7D413A96" w14:textId="77777777" w:rsidR="005C330A" w:rsidRDefault="005C330A" w:rsidP="000C34A2">
      <w:pPr>
        <w:spacing w:line="300" w:lineRule="auto"/>
        <w:ind w:right="-90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71802E" w14:textId="77777777" w:rsidR="00CD38D6" w:rsidRDefault="00CD38D6" w:rsidP="000C34A2">
      <w:pPr>
        <w:spacing w:line="300" w:lineRule="auto"/>
        <w:ind w:right="-90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4F4FEE" w14:textId="77777777" w:rsidR="004D3EEB" w:rsidRPr="009C23BC" w:rsidRDefault="004D3EEB" w:rsidP="009C23BC">
      <w:p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14370" w:type="dxa"/>
        <w:tblInd w:w="-635" w:type="dxa"/>
        <w:tblLook w:val="04A0" w:firstRow="1" w:lastRow="0" w:firstColumn="1" w:lastColumn="0" w:noHBand="0" w:noVBand="1"/>
      </w:tblPr>
      <w:tblGrid>
        <w:gridCol w:w="3690"/>
        <w:gridCol w:w="2520"/>
        <w:gridCol w:w="1962"/>
        <w:gridCol w:w="2694"/>
        <w:gridCol w:w="3504"/>
      </w:tblGrid>
      <w:tr w:rsidR="006E6811" w:rsidRPr="00955A6F" w14:paraId="283DB95E" w14:textId="77777777" w:rsidTr="00955A6F">
        <w:trPr>
          <w:trHeight w:val="193"/>
        </w:trPr>
        <w:tc>
          <w:tcPr>
            <w:tcW w:w="14370" w:type="dxa"/>
            <w:gridSpan w:val="5"/>
          </w:tcPr>
          <w:p w14:paraId="20BA5AE5" w14:textId="77777777" w:rsidR="006E6811" w:rsidRPr="00955A6F" w:rsidRDefault="006E6811" w:rsidP="00955A6F">
            <w:pPr>
              <w:pStyle w:val="Header"/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55A6F">
              <w:rPr>
                <w:rFonts w:ascii="Times New Roman" w:hAnsi="Times New Roman" w:cs="Times New Roman"/>
                <w:b/>
                <w:szCs w:val="24"/>
              </w:rPr>
              <w:lastRenderedPageBreak/>
              <w:t>Project Hazard Assessment Worksheet</w:t>
            </w:r>
          </w:p>
        </w:tc>
      </w:tr>
      <w:tr w:rsidR="006E6811" w:rsidRPr="00955A6F" w14:paraId="3806D4A8" w14:textId="77777777" w:rsidTr="00560CC6">
        <w:trPr>
          <w:trHeight w:val="196"/>
        </w:trPr>
        <w:tc>
          <w:tcPr>
            <w:tcW w:w="3690" w:type="dxa"/>
          </w:tcPr>
          <w:p w14:paraId="62FD0B23" w14:textId="291D65D8" w:rsidR="00EB6EC8" w:rsidRPr="00955A6F" w:rsidRDefault="006E681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P</w:t>
            </w:r>
            <w:r w:rsidR="00EB6EC8" w:rsidRPr="00955A6F">
              <w:rPr>
                <w:rFonts w:ascii="Times New Roman" w:hAnsi="Times New Roman" w:cs="Times New Roman"/>
                <w:szCs w:val="24"/>
              </w:rPr>
              <w:t>I</w:t>
            </w:r>
            <w:r w:rsidR="00560CC6">
              <w:rPr>
                <w:rFonts w:ascii="Times New Roman" w:hAnsi="Times New Roman" w:cs="Times New Roman"/>
                <w:sz w:val="24"/>
                <w:szCs w:val="24"/>
              </w:rPr>
              <w:t>/instructor</w:t>
            </w:r>
            <w:r w:rsidRPr="00955A6F">
              <w:rPr>
                <w:rFonts w:ascii="Times New Roman" w:hAnsi="Times New Roman" w:cs="Times New Roman"/>
                <w:szCs w:val="24"/>
              </w:rPr>
              <w:t>:</w:t>
            </w:r>
            <w:r w:rsidR="009955DA">
              <w:rPr>
                <w:rFonts w:ascii="Times New Roman" w:hAnsi="Times New Roman" w:cs="Times New Roman"/>
                <w:szCs w:val="24"/>
              </w:rPr>
              <w:t xml:space="preserve"> Dr. </w:t>
            </w:r>
            <w:r w:rsidR="009A7D71">
              <w:rPr>
                <w:rFonts w:ascii="Times New Roman" w:hAnsi="Times New Roman" w:cs="Times New Roman"/>
                <w:szCs w:val="24"/>
              </w:rPr>
              <w:t>Carl</w:t>
            </w:r>
            <w:r w:rsidR="009955D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A7D71">
              <w:rPr>
                <w:rFonts w:ascii="Times New Roman" w:hAnsi="Times New Roman" w:cs="Times New Roman"/>
                <w:szCs w:val="24"/>
              </w:rPr>
              <w:t>Moore</w:t>
            </w:r>
          </w:p>
        </w:tc>
        <w:tc>
          <w:tcPr>
            <w:tcW w:w="2520" w:type="dxa"/>
          </w:tcPr>
          <w:p w14:paraId="20A11C34" w14:textId="3DFCFA6D" w:rsidR="006E6811" w:rsidRPr="00955A6F" w:rsidRDefault="00EB6EC8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Phone #:</w:t>
            </w:r>
            <w:r w:rsidR="00F75D0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B1EA2">
              <w:rPr>
                <w:rFonts w:ascii="Times New Roman" w:hAnsi="Times New Roman" w:cs="Times New Roman"/>
                <w:szCs w:val="24"/>
              </w:rPr>
              <w:t>(850)</w:t>
            </w:r>
            <w:r w:rsidR="00F84AE9">
              <w:rPr>
                <w:rFonts w:ascii="Times New Roman" w:hAnsi="Times New Roman" w:cs="Times New Roman"/>
                <w:szCs w:val="24"/>
              </w:rPr>
              <w:t xml:space="preserve"> 410-6367</w:t>
            </w:r>
          </w:p>
        </w:tc>
        <w:tc>
          <w:tcPr>
            <w:tcW w:w="1962" w:type="dxa"/>
          </w:tcPr>
          <w:p w14:paraId="5FC3AC3D" w14:textId="3CE434C2" w:rsidR="006E6811" w:rsidRPr="00955A6F" w:rsidRDefault="00EB6EC8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Dept</w:t>
            </w:r>
            <w:r w:rsidR="00656017">
              <w:rPr>
                <w:rFonts w:ascii="Times New Roman" w:hAnsi="Times New Roman" w:cs="Times New Roman"/>
                <w:szCs w:val="24"/>
              </w:rPr>
              <w:t>.</w:t>
            </w:r>
            <w:r w:rsidRPr="00955A6F">
              <w:rPr>
                <w:rFonts w:ascii="Times New Roman" w:hAnsi="Times New Roman" w:cs="Times New Roman"/>
                <w:szCs w:val="24"/>
              </w:rPr>
              <w:t>:</w:t>
            </w:r>
            <w:r w:rsidR="00BB0C68">
              <w:rPr>
                <w:rFonts w:ascii="Times New Roman" w:hAnsi="Times New Roman" w:cs="Times New Roman"/>
                <w:szCs w:val="24"/>
              </w:rPr>
              <w:t xml:space="preserve"> ME</w:t>
            </w:r>
          </w:p>
        </w:tc>
        <w:tc>
          <w:tcPr>
            <w:tcW w:w="2694" w:type="dxa"/>
          </w:tcPr>
          <w:p w14:paraId="70B38696" w14:textId="2130E494" w:rsidR="006E6811" w:rsidRPr="00955A6F" w:rsidRDefault="006E681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Start Date:</w:t>
            </w:r>
            <w:r w:rsidR="002F730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A4B4C">
              <w:rPr>
                <w:rFonts w:ascii="Times New Roman" w:hAnsi="Times New Roman" w:cs="Times New Roman"/>
                <w:szCs w:val="24"/>
              </w:rPr>
              <w:t>11/09/2022</w:t>
            </w:r>
          </w:p>
        </w:tc>
        <w:tc>
          <w:tcPr>
            <w:tcW w:w="3504" w:type="dxa"/>
          </w:tcPr>
          <w:p w14:paraId="323F0DF2" w14:textId="79088462" w:rsidR="006E6811" w:rsidRPr="00955A6F" w:rsidRDefault="006E681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Revision number:</w:t>
            </w:r>
            <w:r w:rsidR="002F7301">
              <w:rPr>
                <w:rFonts w:ascii="Times New Roman" w:hAnsi="Times New Roman" w:cs="Times New Roman"/>
                <w:szCs w:val="24"/>
              </w:rPr>
              <w:t xml:space="preserve"> </w:t>
            </w:r>
            <w:ins w:id="0" w:author="Megan Kimsey" w:date="2023-03-02T15:25:00Z">
              <w:r w:rsidR="00E55E44">
                <w:rPr>
                  <w:rFonts w:ascii="Times New Roman" w:hAnsi="Times New Roman" w:cs="Times New Roman"/>
                  <w:szCs w:val="24"/>
                </w:rPr>
                <w:t>1</w:t>
              </w:r>
            </w:ins>
            <w:del w:id="1" w:author="Megan Kimsey" w:date="2023-03-02T15:25:00Z">
              <w:r w:rsidR="007A4B4C" w:rsidDel="00E55E44">
                <w:rPr>
                  <w:rFonts w:ascii="Times New Roman" w:hAnsi="Times New Roman" w:cs="Times New Roman"/>
                  <w:szCs w:val="24"/>
                </w:rPr>
                <w:delText>0</w:delText>
              </w:r>
            </w:del>
          </w:p>
        </w:tc>
      </w:tr>
      <w:tr w:rsidR="00D97C44" w:rsidRPr="00955A6F" w14:paraId="76D06FC4" w14:textId="77777777" w:rsidTr="00560CC6">
        <w:trPr>
          <w:trHeight w:val="183"/>
        </w:trPr>
        <w:tc>
          <w:tcPr>
            <w:tcW w:w="8172" w:type="dxa"/>
            <w:gridSpan w:val="3"/>
          </w:tcPr>
          <w:p w14:paraId="7918FF67" w14:textId="5619AB5D" w:rsidR="00D97C44" w:rsidRPr="00955A6F" w:rsidRDefault="00D97C4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 xml:space="preserve">Project: </w:t>
            </w:r>
            <w:r w:rsidR="009955DA">
              <w:rPr>
                <w:rFonts w:ascii="Times New Roman" w:hAnsi="Times New Roman" w:cs="Times New Roman"/>
                <w:szCs w:val="24"/>
              </w:rPr>
              <w:t xml:space="preserve">RE-RASSOR </w:t>
            </w:r>
            <w:ins w:id="2" w:author="Megan Kimsey" w:date="2023-03-02T15:25:00Z">
              <w:r w:rsidR="00E55E44">
                <w:rPr>
                  <w:rFonts w:ascii="Times New Roman" w:hAnsi="Times New Roman" w:cs="Times New Roman"/>
                  <w:szCs w:val="24"/>
                </w:rPr>
                <w:t>Shoulder</w:t>
              </w:r>
            </w:ins>
            <w:del w:id="3" w:author="Megan Kimsey" w:date="2023-03-02T15:25:00Z">
              <w:r w:rsidR="009955DA" w:rsidDel="00E55E44">
                <w:rPr>
                  <w:rFonts w:ascii="Times New Roman" w:hAnsi="Times New Roman" w:cs="Times New Roman"/>
                  <w:szCs w:val="24"/>
                </w:rPr>
                <w:delText>Arm</w:delText>
              </w:r>
            </w:del>
            <w:r w:rsidR="009955DA">
              <w:rPr>
                <w:rFonts w:ascii="Times New Roman" w:hAnsi="Times New Roman" w:cs="Times New Roman"/>
                <w:szCs w:val="24"/>
              </w:rPr>
              <w:t xml:space="preserve"> Phase II</w:t>
            </w:r>
          </w:p>
        </w:tc>
        <w:tc>
          <w:tcPr>
            <w:tcW w:w="6198" w:type="dxa"/>
            <w:gridSpan w:val="2"/>
          </w:tcPr>
          <w:p w14:paraId="4F0B1278" w14:textId="11C47148" w:rsidR="00D97C44" w:rsidRPr="00955A6F" w:rsidRDefault="00D97C4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Location(s):</w:t>
            </w:r>
            <w:r w:rsidR="003A2507">
              <w:rPr>
                <w:rFonts w:ascii="Times New Roman" w:hAnsi="Times New Roman" w:cs="Times New Roman"/>
                <w:szCs w:val="24"/>
              </w:rPr>
              <w:t xml:space="preserve"> FAMU-FSU College Of Engineering</w:t>
            </w:r>
          </w:p>
        </w:tc>
      </w:tr>
      <w:tr w:rsidR="006E6811" w:rsidRPr="00955A6F" w14:paraId="292F47C3" w14:textId="77777777" w:rsidTr="00560CC6">
        <w:trPr>
          <w:trHeight w:val="215"/>
        </w:trPr>
        <w:tc>
          <w:tcPr>
            <w:tcW w:w="8172" w:type="dxa"/>
            <w:gridSpan w:val="3"/>
          </w:tcPr>
          <w:p w14:paraId="355C9ACE" w14:textId="177E767C" w:rsidR="005A7F60" w:rsidRPr="00955A6F" w:rsidRDefault="006E681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Team member(s):</w:t>
            </w:r>
            <w:r w:rsidR="003A25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F2A45">
              <w:rPr>
                <w:rFonts w:ascii="Times New Roman" w:hAnsi="Times New Roman" w:cs="Times New Roman"/>
                <w:szCs w:val="24"/>
              </w:rPr>
              <w:t xml:space="preserve">Morgan Causey, Megan </w:t>
            </w:r>
            <w:proofErr w:type="spellStart"/>
            <w:r w:rsidR="00CF2A45">
              <w:rPr>
                <w:rFonts w:ascii="Times New Roman" w:hAnsi="Times New Roman" w:cs="Times New Roman"/>
                <w:szCs w:val="24"/>
              </w:rPr>
              <w:t>Kim</w:t>
            </w:r>
            <w:r w:rsidR="006946F6">
              <w:rPr>
                <w:rFonts w:ascii="Times New Roman" w:hAnsi="Times New Roman" w:cs="Times New Roman"/>
                <w:szCs w:val="24"/>
              </w:rPr>
              <w:t>sey</w:t>
            </w:r>
            <w:proofErr w:type="spellEnd"/>
            <w:r w:rsidR="006946F6">
              <w:rPr>
                <w:rFonts w:ascii="Times New Roman" w:hAnsi="Times New Roman" w:cs="Times New Roman"/>
                <w:szCs w:val="24"/>
              </w:rPr>
              <w:t>, Ibr</w:t>
            </w:r>
            <w:r w:rsidR="00D72BA4">
              <w:rPr>
                <w:rFonts w:ascii="Times New Roman" w:hAnsi="Times New Roman" w:cs="Times New Roman"/>
                <w:szCs w:val="24"/>
              </w:rPr>
              <w:t xml:space="preserve">ahim Nabulsi, </w:t>
            </w:r>
            <w:proofErr w:type="spellStart"/>
            <w:r w:rsidR="00E15B07">
              <w:rPr>
                <w:rFonts w:ascii="Times New Roman" w:hAnsi="Times New Roman" w:cs="Times New Roman"/>
                <w:szCs w:val="24"/>
              </w:rPr>
              <w:t>Gissel</w:t>
            </w:r>
            <w:proofErr w:type="spellEnd"/>
            <w:r w:rsidR="00E15B07">
              <w:rPr>
                <w:rFonts w:ascii="Times New Roman" w:hAnsi="Times New Roman" w:cs="Times New Roman"/>
                <w:szCs w:val="24"/>
              </w:rPr>
              <w:t xml:space="preserve"> Reynoso, </w:t>
            </w:r>
            <w:r w:rsidR="003A7894">
              <w:rPr>
                <w:rFonts w:ascii="Times New Roman" w:hAnsi="Times New Roman" w:cs="Times New Roman"/>
                <w:szCs w:val="24"/>
              </w:rPr>
              <w:t>Joseph</w:t>
            </w:r>
            <w:r w:rsidR="006F4AD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F4ADB">
              <w:rPr>
                <w:rFonts w:ascii="Times New Roman" w:hAnsi="Times New Roman" w:cs="Times New Roman"/>
                <w:szCs w:val="24"/>
              </w:rPr>
              <w:t>Vogl</w:t>
            </w:r>
            <w:proofErr w:type="spellEnd"/>
          </w:p>
        </w:tc>
        <w:tc>
          <w:tcPr>
            <w:tcW w:w="2694" w:type="dxa"/>
          </w:tcPr>
          <w:p w14:paraId="3CAB9A31" w14:textId="794C51B6" w:rsidR="006E6811" w:rsidRPr="00955A6F" w:rsidRDefault="00D97C4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Phone #:</w:t>
            </w:r>
            <w:r w:rsidR="008F53F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B3AF2"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504" w:type="dxa"/>
          </w:tcPr>
          <w:p w14:paraId="1E471CF9" w14:textId="33F51FF7" w:rsidR="006E6811" w:rsidRPr="00955A6F" w:rsidRDefault="00D97C4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szCs w:val="24"/>
              </w:rPr>
            </w:pPr>
            <w:r w:rsidRPr="00955A6F">
              <w:rPr>
                <w:rFonts w:ascii="Times New Roman" w:hAnsi="Times New Roman" w:cs="Times New Roman"/>
                <w:szCs w:val="24"/>
              </w:rPr>
              <w:t>Email:</w:t>
            </w:r>
            <w:r w:rsidR="000B3AF2">
              <w:rPr>
                <w:rFonts w:ascii="Times New Roman" w:hAnsi="Times New Roman" w:cs="Times New Roman"/>
                <w:szCs w:val="24"/>
              </w:rPr>
              <w:t xml:space="preserve"> N/A</w:t>
            </w:r>
          </w:p>
        </w:tc>
      </w:tr>
    </w:tbl>
    <w:p w14:paraId="15E0CC60" w14:textId="77777777" w:rsidR="006E6811" w:rsidRPr="00955A6F" w:rsidRDefault="006E6811" w:rsidP="00955A6F">
      <w:pPr>
        <w:spacing w:after="100" w:afterAutospacing="1" w:line="360" w:lineRule="auto"/>
        <w:ind w:right="-900"/>
        <w:contextualSpacing/>
        <w:jc w:val="both"/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1440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3240"/>
        <w:gridCol w:w="1170"/>
        <w:gridCol w:w="1080"/>
        <w:gridCol w:w="1440"/>
        <w:gridCol w:w="1620"/>
        <w:gridCol w:w="1080"/>
        <w:gridCol w:w="1890"/>
        <w:gridCol w:w="1350"/>
        <w:gridCol w:w="1530"/>
      </w:tblGrid>
      <w:tr w:rsidR="00CA69E4" w:rsidRPr="008B3842" w14:paraId="275B92CF" w14:textId="77777777" w:rsidTr="54BD9DD1">
        <w:trPr>
          <w:trHeight w:val="683"/>
        </w:trPr>
        <w:tc>
          <w:tcPr>
            <w:tcW w:w="3240" w:type="dxa"/>
          </w:tcPr>
          <w:p w14:paraId="6C0D2BC1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8B3842">
              <w:rPr>
                <w:rFonts w:ascii="Times New Roman" w:hAnsi="Times New Roman" w:cs="Times New Roman"/>
                <w:b/>
                <w:sz w:val="20"/>
              </w:rPr>
              <w:t xml:space="preserve">Experiment Steps  </w:t>
            </w:r>
          </w:p>
          <w:p w14:paraId="505483BF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70" w:type="dxa"/>
          </w:tcPr>
          <w:p w14:paraId="554F214F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8B3842">
              <w:rPr>
                <w:rFonts w:ascii="Times New Roman" w:hAnsi="Times New Roman" w:cs="Times New Roman"/>
                <w:b/>
                <w:sz w:val="20"/>
              </w:rPr>
              <w:t>Location</w:t>
            </w:r>
          </w:p>
        </w:tc>
        <w:tc>
          <w:tcPr>
            <w:tcW w:w="1080" w:type="dxa"/>
          </w:tcPr>
          <w:p w14:paraId="57BDB541" w14:textId="77777777" w:rsidR="00CA69E4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Person assigned</w:t>
            </w:r>
          </w:p>
        </w:tc>
        <w:tc>
          <w:tcPr>
            <w:tcW w:w="1440" w:type="dxa"/>
          </w:tcPr>
          <w:p w14:paraId="23DF6B7C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Identify hazards or p</w:t>
            </w:r>
            <w:r w:rsidRPr="008B3842">
              <w:rPr>
                <w:rFonts w:ascii="Times New Roman" w:hAnsi="Times New Roman" w:cs="Times New Roman"/>
                <w:b/>
                <w:sz w:val="20"/>
              </w:rPr>
              <w:t xml:space="preserve">otential </w:t>
            </w:r>
            <w:r>
              <w:rPr>
                <w:rFonts w:ascii="Times New Roman" w:hAnsi="Times New Roman" w:cs="Times New Roman"/>
                <w:b/>
                <w:sz w:val="20"/>
              </w:rPr>
              <w:t>f</w:t>
            </w:r>
            <w:r w:rsidRPr="008B3842">
              <w:rPr>
                <w:rFonts w:ascii="Times New Roman" w:hAnsi="Times New Roman" w:cs="Times New Roman"/>
                <w:b/>
                <w:sz w:val="20"/>
              </w:rPr>
              <w:t>ailure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p</w:t>
            </w:r>
            <w:r w:rsidRPr="008B3842">
              <w:rPr>
                <w:rFonts w:ascii="Times New Roman" w:hAnsi="Times New Roman" w:cs="Times New Roman"/>
                <w:b/>
                <w:sz w:val="20"/>
              </w:rPr>
              <w:t>oints</w:t>
            </w:r>
          </w:p>
        </w:tc>
        <w:tc>
          <w:tcPr>
            <w:tcW w:w="1620" w:type="dxa"/>
          </w:tcPr>
          <w:p w14:paraId="4D2B4AF7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Control method </w:t>
            </w:r>
          </w:p>
        </w:tc>
        <w:tc>
          <w:tcPr>
            <w:tcW w:w="1080" w:type="dxa"/>
          </w:tcPr>
          <w:p w14:paraId="10E7B42F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8B3842">
              <w:rPr>
                <w:rFonts w:ascii="Times New Roman" w:hAnsi="Times New Roman" w:cs="Times New Roman"/>
                <w:b/>
                <w:sz w:val="20"/>
              </w:rPr>
              <w:t>PPE</w:t>
            </w:r>
          </w:p>
        </w:tc>
        <w:tc>
          <w:tcPr>
            <w:tcW w:w="1890" w:type="dxa"/>
          </w:tcPr>
          <w:p w14:paraId="23F8295F" w14:textId="77777777" w:rsidR="00CA69E4" w:rsidRPr="008B3842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List</w:t>
            </w:r>
            <w:r w:rsidRPr="008B3842">
              <w:rPr>
                <w:rFonts w:ascii="Times New Roman" w:hAnsi="Times New Roman" w:cs="Times New Roman"/>
                <w:b/>
                <w:sz w:val="20"/>
              </w:rPr>
              <w:t xml:space="preserve"> proper method of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hazardous w</w:t>
            </w:r>
            <w:r w:rsidRPr="008B3842">
              <w:rPr>
                <w:rFonts w:ascii="Times New Roman" w:hAnsi="Times New Roman" w:cs="Times New Roman"/>
                <w:b/>
                <w:sz w:val="20"/>
              </w:rPr>
              <w:t>as</w:t>
            </w:r>
            <w:r>
              <w:rPr>
                <w:rFonts w:ascii="Times New Roman" w:hAnsi="Times New Roman" w:cs="Times New Roman"/>
                <w:b/>
                <w:sz w:val="20"/>
              </w:rPr>
              <w:t>te disposal, if any.</w:t>
            </w:r>
          </w:p>
        </w:tc>
        <w:tc>
          <w:tcPr>
            <w:tcW w:w="1350" w:type="dxa"/>
          </w:tcPr>
          <w:p w14:paraId="0257E121" w14:textId="77777777" w:rsidR="00CA69E4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Residual Risk</w:t>
            </w:r>
          </w:p>
        </w:tc>
        <w:tc>
          <w:tcPr>
            <w:tcW w:w="1530" w:type="dxa"/>
          </w:tcPr>
          <w:p w14:paraId="00646AA3" w14:textId="77777777" w:rsidR="00CA69E4" w:rsidRDefault="00CA69E4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Specific rules based on the residual risk</w:t>
            </w:r>
          </w:p>
        </w:tc>
      </w:tr>
      <w:tr w:rsidR="004D05A1" w:rsidRPr="008B3842" w14:paraId="0C37ADE9" w14:textId="77777777" w:rsidTr="54BD9DD1">
        <w:trPr>
          <w:trHeight w:val="755"/>
        </w:trPr>
        <w:tc>
          <w:tcPr>
            <w:tcW w:w="3240" w:type="dxa"/>
            <w:vMerge w:val="restart"/>
          </w:tcPr>
          <w:p w14:paraId="54F792DA" w14:textId="2416083A" w:rsidR="00FB3ABA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Tensile </w:t>
            </w:r>
            <w:r w:rsidR="003011CF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esting PLA</w:t>
            </w:r>
          </w:p>
          <w:p w14:paraId="580A81E0" w14:textId="77777777" w:rsidR="004D05A1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  <w:p w14:paraId="262552EE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</w:tcPr>
          <w:p w14:paraId="00EB452A" w14:textId="5E568916" w:rsidR="004D05A1" w:rsidRPr="00B27B74" w:rsidRDefault="6F8E663F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</w:t>
            </w:r>
            <w:r w:rsidR="009955DA" w:rsidRPr="6BF63466">
              <w:rPr>
                <w:rFonts w:ascii="Times New Roman" w:hAnsi="Times New Roman" w:cs="Times New Roman"/>
              </w:rPr>
              <w:t>oom B217</w:t>
            </w:r>
          </w:p>
        </w:tc>
        <w:tc>
          <w:tcPr>
            <w:tcW w:w="1080" w:type="dxa"/>
            <w:vMerge w:val="restart"/>
          </w:tcPr>
          <w:p w14:paraId="5CC9016C" w14:textId="16C3B11C" w:rsidR="004D05A1" w:rsidRPr="00B27B74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</w:t>
            </w:r>
            <w:r w:rsidR="00D32DF2">
              <w:rPr>
                <w:rFonts w:ascii="Times New Roman" w:hAnsi="Times New Roman" w:cs="Times New Roman"/>
              </w:rPr>
              <w:t>/JV</w:t>
            </w:r>
          </w:p>
        </w:tc>
        <w:tc>
          <w:tcPr>
            <w:tcW w:w="1440" w:type="dxa"/>
            <w:vMerge w:val="restart"/>
          </w:tcPr>
          <w:p w14:paraId="1383FDBE" w14:textId="77777777" w:rsidR="00625A52" w:rsidRDefault="00625A5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>
              <w:rPr>
                <w:rFonts w:ascii="Times New Roman" w:hAnsi="Times New Roman" w:cs="Times New Roman"/>
              </w:rPr>
              <w:t>Heavy machinery</w:t>
            </w:r>
          </w:p>
          <w:p w14:paraId="61287025" w14:textId="77777777" w:rsidR="009955DA" w:rsidRDefault="00625A5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</w:t>
            </w:r>
            <w:r w:rsidR="00715DE2">
              <w:rPr>
                <w:rFonts w:ascii="Times New Roman" w:hAnsi="Times New Roman" w:cs="Times New Roman"/>
              </w:rPr>
              <w:t xml:space="preserve">eformation of parts producing </w:t>
            </w:r>
            <w:r w:rsidR="009955DA">
              <w:rPr>
                <w:rFonts w:ascii="Times New Roman" w:hAnsi="Times New Roman" w:cs="Times New Roman"/>
              </w:rPr>
              <w:t>plastic shards</w:t>
            </w:r>
          </w:p>
          <w:p w14:paraId="062D9C92" w14:textId="3521FA97" w:rsidR="00DE68CA" w:rsidRDefault="00DE68C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-Getting long hair caught in machine</w:t>
            </w:r>
          </w:p>
          <w:p w14:paraId="60FBEFF2" w14:textId="013A81BD" w:rsidR="00DE68CA" w:rsidRDefault="00DE68CA" w:rsidP="1FCC33B5">
            <w:pPr>
              <w:spacing w:after="100" w:afterAutospacing="1"/>
              <w:contextualSpacing/>
              <w:rPr>
                <w:ins w:id="4" w:author="Megan Kimsey" w:date="2023-03-02T14:38:00Z"/>
                <w:rFonts w:ascii="Times New Roman" w:hAnsi="Times New Roman" w:cs="Times New Roman"/>
              </w:rPr>
            </w:pPr>
            <w:r w:rsidRPr="1FCC33B5">
              <w:rPr>
                <w:rFonts w:ascii="Times New Roman" w:hAnsi="Times New Roman" w:cs="Times New Roman"/>
              </w:rPr>
              <w:t>-Getting jewelry or clothing caught in machine</w:t>
            </w:r>
          </w:p>
          <w:p w14:paraId="6A8C7CF6" w14:textId="77777777" w:rsidR="00C60BF1" w:rsidRDefault="00C60BF1" w:rsidP="1FCC33B5">
            <w:pPr>
              <w:spacing w:after="100" w:afterAutospacing="1"/>
              <w:contextualSpacing/>
              <w:rPr>
                <w:ins w:id="5" w:author="Megan Kimsey" w:date="2023-03-02T14:38:00Z"/>
                <w:rFonts w:ascii="Times New Roman" w:hAnsi="Times New Roman" w:cs="Times New Roman"/>
              </w:rPr>
            </w:pPr>
          </w:p>
          <w:p w14:paraId="34120B0C" w14:textId="265F6950" w:rsidR="00C60BF1" w:rsidRPr="00B27B74" w:rsidRDefault="00C60BF1" w:rsidP="1FCC33B5">
            <w:pPr>
              <w:spacing w:after="100" w:afterAutospacing="1"/>
              <w:contextualSpacing/>
              <w:rPr>
                <w:ins w:id="6" w:author="Morgan Causey" w:date="2023-03-02T15:47:00Z"/>
                <w:rFonts w:ascii="Times New Roman" w:hAnsi="Times New Roman" w:cs="Times New Roman"/>
              </w:rPr>
            </w:pPr>
            <w:ins w:id="7" w:author="Megan Kimsey" w:date="2023-03-02T14:38:00Z">
              <w:r w:rsidRPr="00C60BF1">
                <w:rPr>
                  <w:rFonts w:ascii="Times New Roman" w:hAnsi="Times New Roman" w:cs="Times New Roman"/>
                </w:rPr>
                <w:t>https://www.osha.gov/sites/default/files/publications/OSHA3404laboratory-safety-guidance.pdf</w:t>
              </w:r>
            </w:ins>
          </w:p>
          <w:p w14:paraId="264869AC" w14:textId="1655DCAB" w:rsidR="00DE68CA" w:rsidRPr="00B27B74" w:rsidRDefault="722C09F3" w:rsidP="1FCC33B5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ins w:id="8" w:author="Morgan Causey" w:date="2023-03-02T15:47:00Z">
              <w:del w:id="9" w:author="Megan Kimsey" w:date="2023-03-02T14:18:00Z">
                <w:r w:rsidRPr="1FCC33B5" w:rsidDel="0037595D">
                  <w:rPr>
                    <w:rFonts w:ascii="Times New Roman" w:hAnsi="Times New Roman" w:cs="Times New Roman"/>
                  </w:rPr>
                  <w:delText>“</w:delText>
                </w:r>
                <w:r w:rsidRPr="1FCC33B5" w:rsidDel="0037595D">
                  <w:rPr>
                    <w:rFonts w:ascii="Times New Roman" w:eastAsia="Times New Roman" w:hAnsi="Times New Roman" w:cs="Times New Roman"/>
                    <w:color w:val="333333"/>
                    <w:sz w:val="21"/>
                    <w:szCs w:val="21"/>
                  </w:rPr>
                  <w:delText xml:space="preserve">The employer shall ensure that each affected employee uses eye protection that provides side protection when there is a hazard from flying objects.” -OSHA </w:delText>
                </w:r>
              </w:del>
            </w:ins>
            <w:ins w:id="10" w:author="Morgan Causey" w:date="2023-03-02T15:48:00Z">
              <w:del w:id="11" w:author="Megan Kimsey" w:date="2023-03-02T14:18:00Z">
                <w:r w:rsidRPr="1FCC33B5" w:rsidDel="0037595D">
                  <w:rPr>
                    <w:rFonts w:ascii="Times New Roman" w:eastAsia="Times New Roman" w:hAnsi="Times New Roman" w:cs="Times New Roman"/>
                    <w:color w:val="333333"/>
                    <w:sz w:val="21"/>
                    <w:szCs w:val="21"/>
                  </w:rPr>
                  <w:delText>1910.133(a)(2)</w:delText>
                </w:r>
              </w:del>
            </w:ins>
          </w:p>
        </w:tc>
        <w:tc>
          <w:tcPr>
            <w:tcW w:w="1620" w:type="dxa"/>
            <w:vMerge w:val="restart"/>
          </w:tcPr>
          <w:p w14:paraId="2CA06722" w14:textId="77777777" w:rsidR="00625A52" w:rsidRDefault="00625A5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>
              <w:rPr>
                <w:rFonts w:ascii="Times New Roman" w:hAnsi="Times New Roman" w:cs="Times New Roman"/>
              </w:rPr>
              <w:t>Stand a safe distance away</w:t>
            </w:r>
            <w:r w:rsidR="00045731">
              <w:rPr>
                <w:rFonts w:ascii="Times New Roman" w:hAnsi="Times New Roman" w:cs="Times New Roman"/>
              </w:rPr>
              <w:t xml:space="preserve"> from the machine</w:t>
            </w:r>
          </w:p>
          <w:p w14:paraId="4145AB64" w14:textId="77777777" w:rsidR="00625A52" w:rsidRDefault="00625A5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</w:t>
            </w:r>
            <w:r w:rsidR="009955DA">
              <w:rPr>
                <w:rFonts w:ascii="Times New Roman" w:hAnsi="Times New Roman" w:cs="Times New Roman"/>
              </w:rPr>
              <w:t>ollow machine operation manual</w:t>
            </w:r>
          </w:p>
          <w:p w14:paraId="7D6A538B" w14:textId="77777777" w:rsidR="004D05A1" w:rsidRDefault="00625A5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-Follow directions from</w:t>
            </w:r>
            <w:r w:rsidR="00955DEE">
              <w:rPr>
                <w:rFonts w:ascii="Times New Roman" w:hAnsi="Times New Roman" w:cs="Times New Roman"/>
              </w:rPr>
              <w:t xml:space="preserve"> supervisor Dr. Campbell</w:t>
            </w:r>
          </w:p>
          <w:p w14:paraId="430ABDD5" w14:textId="3E9F09D6" w:rsidR="002D3E96" w:rsidRPr="00B27B74" w:rsidRDefault="002D3E9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</w:tc>
        <w:tc>
          <w:tcPr>
            <w:tcW w:w="1080" w:type="dxa"/>
            <w:vMerge w:val="restart"/>
          </w:tcPr>
          <w:p w14:paraId="27466D55" w14:textId="77777777" w:rsidR="004D05A1" w:rsidRDefault="00356FF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>
              <w:rPr>
                <w:rFonts w:ascii="Times New Roman" w:hAnsi="Times New Roman" w:cs="Times New Roman"/>
              </w:rPr>
              <w:t>Safety go</w:t>
            </w:r>
            <w:r w:rsidR="00955DEE">
              <w:rPr>
                <w:rFonts w:ascii="Times New Roman" w:hAnsi="Times New Roman" w:cs="Times New Roman"/>
              </w:rPr>
              <w:t>g</w:t>
            </w:r>
            <w:r w:rsidR="009955DA">
              <w:rPr>
                <w:rFonts w:ascii="Times New Roman" w:hAnsi="Times New Roman" w:cs="Times New Roman"/>
              </w:rPr>
              <w:t>gles</w:t>
            </w:r>
          </w:p>
          <w:p w14:paraId="764281D2" w14:textId="77777777" w:rsidR="00D27759" w:rsidRDefault="00D27759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-Closed-toed shoes</w:t>
            </w:r>
          </w:p>
          <w:p w14:paraId="1FC222B6" w14:textId="7B430627" w:rsidR="00D27759" w:rsidRDefault="00D27759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B74FD">
              <w:rPr>
                <w:rFonts w:ascii="Times New Roman" w:hAnsi="Times New Roman" w:cs="Times New Roman"/>
              </w:rPr>
              <w:t>Long p</w:t>
            </w:r>
            <w:r>
              <w:rPr>
                <w:rFonts w:ascii="Times New Roman" w:hAnsi="Times New Roman" w:cs="Times New Roman"/>
              </w:rPr>
              <w:t>ants</w:t>
            </w:r>
          </w:p>
          <w:p w14:paraId="73CC13C5" w14:textId="29A2D12F" w:rsidR="00D46097" w:rsidRDefault="00D46097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-Remove hanging jewelry</w:t>
            </w:r>
            <w:r w:rsidR="006109D2">
              <w:rPr>
                <w:rFonts w:ascii="Times New Roman" w:hAnsi="Times New Roman" w:cs="Times New Roman"/>
              </w:rPr>
              <w:t>, ties, or any loose clothing</w:t>
            </w:r>
          </w:p>
          <w:p w14:paraId="0E215FC3" w14:textId="37FFEC4C" w:rsidR="00B529CD" w:rsidRPr="00B27B74" w:rsidRDefault="00D46097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-Tie long hair back</w:t>
            </w:r>
          </w:p>
        </w:tc>
        <w:tc>
          <w:tcPr>
            <w:tcW w:w="1890" w:type="dxa"/>
            <w:vMerge w:val="restart"/>
          </w:tcPr>
          <w:p w14:paraId="316364FA" w14:textId="54449893" w:rsidR="004D05A1" w:rsidRPr="00B27B74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4D2599F2" w14:textId="2B57BD24" w:rsidR="004D05A1" w:rsidRPr="00C67E20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00C67E20">
              <w:rPr>
                <w:rFonts w:ascii="Times New Roman" w:hAnsi="Times New Roman" w:cs="Times New Roman"/>
              </w:rPr>
              <w:t>HAZARD:</w:t>
            </w:r>
            <w:r w:rsidR="00D32DF2">
              <w:rPr>
                <w:rFonts w:ascii="Times New Roman" w:hAnsi="Times New Roman" w:cs="Times New Roman"/>
              </w:rPr>
              <w:t>4</w:t>
            </w:r>
            <w:r w:rsidRPr="00C67E20">
              <w:rPr>
                <w:rFonts w:ascii="Times New Roman" w:hAnsi="Times New Roman" w:cs="Times New Roman"/>
              </w:rPr>
              <w:t xml:space="preserve">  </w:t>
            </w:r>
          </w:p>
          <w:p w14:paraId="009EF5AB" w14:textId="77777777" w:rsidR="00917C5E" w:rsidRDefault="00917C5E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  <w:p w14:paraId="25D0FD22" w14:textId="43932FD6" w:rsidR="004D05A1" w:rsidRDefault="004D05A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713C594B" w:rsidRPr="6BF63466">
              <w:rPr>
                <w:rFonts w:ascii="Times New Roman" w:hAnsi="Times New Roman" w:cs="Times New Roman"/>
              </w:rPr>
              <w:t xml:space="preserve"> Significant</w:t>
            </w:r>
          </w:p>
          <w:p w14:paraId="368FAB90" w14:textId="00390066" w:rsidR="00DD6F81" w:rsidRPr="00B27B74" w:rsidRDefault="00DD6F8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3B24D6A0" w14:textId="709FCB2B" w:rsidR="00F869C9" w:rsidRDefault="498F03F8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-Get approval from </w:t>
            </w:r>
            <w:r w:rsidR="00F869C9">
              <w:rPr>
                <w:rFonts w:ascii="Times New Roman" w:hAnsi="Times New Roman" w:cs="Times New Roman"/>
              </w:rPr>
              <w:t>Dr. Moore</w:t>
            </w:r>
            <w:r w:rsidR="000D1C40">
              <w:rPr>
                <w:rFonts w:ascii="Times New Roman" w:hAnsi="Times New Roman" w:cs="Times New Roman"/>
              </w:rPr>
              <w:t xml:space="preserve"> to conduct testing</w:t>
            </w:r>
          </w:p>
          <w:p w14:paraId="35E5B7CE" w14:textId="318AD4C6" w:rsidR="004D05A1" w:rsidRPr="00C67E20" w:rsidRDefault="00F869C9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</w:t>
            </w:r>
            <w:r w:rsidR="498F03F8" w:rsidRPr="6BF63466">
              <w:rPr>
                <w:rFonts w:ascii="Times New Roman" w:hAnsi="Times New Roman" w:cs="Times New Roman"/>
              </w:rPr>
              <w:t xml:space="preserve">end </w:t>
            </w:r>
            <w:r>
              <w:rPr>
                <w:rFonts w:ascii="Times New Roman" w:hAnsi="Times New Roman" w:cs="Times New Roman"/>
              </w:rPr>
              <w:t>approval</w:t>
            </w:r>
            <w:r w:rsidR="498F03F8" w:rsidRPr="6BF63466">
              <w:rPr>
                <w:rFonts w:ascii="Times New Roman" w:hAnsi="Times New Roman" w:cs="Times New Roman"/>
              </w:rPr>
              <w:t xml:space="preserve"> copy to the safety committee</w:t>
            </w:r>
          </w:p>
          <w:p w14:paraId="2A8289E6" w14:textId="49DF4EA3" w:rsidR="004D05A1" w:rsidRPr="00C67E20" w:rsidRDefault="498F03F8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-</w:t>
            </w:r>
            <w:r w:rsidR="00F869C9">
              <w:rPr>
                <w:rFonts w:ascii="Times New Roman" w:hAnsi="Times New Roman" w:cs="Times New Roman"/>
              </w:rPr>
              <w:t>Megan and Joseph will be in place, along with supervisor Dr. Campbell</w:t>
            </w:r>
          </w:p>
          <w:p w14:paraId="40B57433" w14:textId="72C1458E" w:rsidR="004D05A1" w:rsidRPr="00C67E20" w:rsidRDefault="498F03F8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-Limit the </w:t>
            </w:r>
            <w:r w:rsidR="00160339">
              <w:rPr>
                <w:rFonts w:ascii="Times New Roman" w:hAnsi="Times New Roman" w:cs="Times New Roman"/>
              </w:rPr>
              <w:t>number</w:t>
            </w:r>
            <w:r w:rsidR="0011577B">
              <w:rPr>
                <w:rFonts w:ascii="Times New Roman" w:hAnsi="Times New Roman" w:cs="Times New Roman"/>
              </w:rPr>
              <w:t xml:space="preserve"> of other </w:t>
            </w:r>
            <w:r w:rsidRPr="6BF63466">
              <w:rPr>
                <w:rFonts w:ascii="Times New Roman" w:hAnsi="Times New Roman" w:cs="Times New Roman"/>
              </w:rPr>
              <w:t>workers in the area</w:t>
            </w:r>
          </w:p>
        </w:tc>
      </w:tr>
      <w:tr w:rsidR="004D05A1" w:rsidRPr="008B3842" w14:paraId="5D47A856" w14:textId="77777777" w:rsidTr="54BD9DD1">
        <w:trPr>
          <w:trHeight w:val="420"/>
        </w:trPr>
        <w:tc>
          <w:tcPr>
            <w:tcW w:w="3240" w:type="dxa"/>
            <w:vMerge/>
          </w:tcPr>
          <w:p w14:paraId="4F176DE7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0E021D7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417F16AA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43953E44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4F828D9F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5E7FDB36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6A098746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A976E69" w14:textId="69E0BA2B" w:rsidR="004D05A1" w:rsidRPr="00B27B74" w:rsidRDefault="004D05A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633E5CEE" w:rsidRPr="6BF63466">
              <w:rPr>
                <w:rFonts w:ascii="Times New Roman" w:hAnsi="Times New Roman" w:cs="Times New Roman"/>
              </w:rPr>
              <w:t xml:space="preserve"> Med High</w:t>
            </w:r>
            <w:r w:rsidR="3B1B0E93" w:rsidRPr="6BF634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vMerge/>
          </w:tcPr>
          <w:p w14:paraId="6E736DC9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D05A1" w:rsidRPr="008B3842" w14:paraId="71D54EFD" w14:textId="77777777" w:rsidTr="54BD9DD1">
        <w:trPr>
          <w:trHeight w:val="737"/>
        </w:trPr>
        <w:tc>
          <w:tcPr>
            <w:tcW w:w="3240" w:type="dxa"/>
            <w:vMerge w:val="restart"/>
          </w:tcPr>
          <w:p w14:paraId="668F5B9E" w14:textId="57D829B8" w:rsidR="004D05A1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3D</w:t>
            </w:r>
            <w:r w:rsidR="00191606">
              <w:rPr>
                <w:rFonts w:ascii="Times New Roman" w:hAnsi="Times New Roman" w:cs="Times New Roman"/>
              </w:rPr>
              <w:t>-</w:t>
            </w:r>
            <w:r w:rsidR="003011C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rinting</w:t>
            </w:r>
            <w:r w:rsidR="003011CF">
              <w:rPr>
                <w:rFonts w:ascii="Times New Roman" w:hAnsi="Times New Roman" w:cs="Times New Roman"/>
              </w:rPr>
              <w:t xml:space="preserve"> Using </w:t>
            </w:r>
            <w:r w:rsidR="00D32DF2">
              <w:rPr>
                <w:rFonts w:ascii="Times New Roman" w:hAnsi="Times New Roman" w:cs="Times New Roman"/>
              </w:rPr>
              <w:t>PLA</w:t>
            </w:r>
          </w:p>
          <w:p w14:paraId="24BA9A36" w14:textId="77777777" w:rsidR="004D05A1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  <w:p w14:paraId="25BACCFB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</w:tcPr>
          <w:p w14:paraId="0A5677FA" w14:textId="2C2A64ED" w:rsidR="004D05A1" w:rsidRPr="00B27B74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Senior Design Lab </w:t>
            </w:r>
            <w:r w:rsidR="0011577B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oom A212</w:t>
            </w:r>
            <w:r w:rsidR="005F59E2">
              <w:rPr>
                <w:rFonts w:ascii="Times New Roman" w:hAnsi="Times New Roman" w:cs="Times New Roman"/>
              </w:rPr>
              <w:t>, Room B216, Innovation Hub</w:t>
            </w:r>
          </w:p>
        </w:tc>
        <w:tc>
          <w:tcPr>
            <w:tcW w:w="1080" w:type="dxa"/>
            <w:vMerge w:val="restart"/>
          </w:tcPr>
          <w:p w14:paraId="32456D8A" w14:textId="1D2DEC51" w:rsidR="004D05A1" w:rsidRPr="00B27B74" w:rsidRDefault="009955DA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</w:t>
            </w:r>
          </w:p>
        </w:tc>
        <w:tc>
          <w:tcPr>
            <w:tcW w:w="1440" w:type="dxa"/>
            <w:vMerge w:val="restart"/>
          </w:tcPr>
          <w:p w14:paraId="4EEA3B08" w14:textId="77777777" w:rsidR="000D1C40" w:rsidRDefault="000D1C40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 w:rsidRPr="6BF63466">
              <w:rPr>
                <w:rFonts w:ascii="Times New Roman" w:hAnsi="Times New Roman" w:cs="Times New Roman"/>
              </w:rPr>
              <w:t>Hot molten plastic</w:t>
            </w:r>
          </w:p>
          <w:p w14:paraId="22657B36" w14:textId="77777777" w:rsidR="000D1C40" w:rsidRDefault="000D1C40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</w:t>
            </w:r>
            <w:r w:rsidR="5FDB2C8E" w:rsidRPr="6BF63466">
              <w:rPr>
                <w:rFonts w:ascii="Times New Roman" w:hAnsi="Times New Roman" w:cs="Times New Roman"/>
              </w:rPr>
              <w:t>igh temperature</w:t>
            </w:r>
            <w:r w:rsidR="00794044">
              <w:rPr>
                <w:rFonts w:ascii="Times New Roman" w:hAnsi="Times New Roman" w:cs="Times New Roman"/>
              </w:rPr>
              <w:t>s</w:t>
            </w:r>
          </w:p>
          <w:p w14:paraId="16BBBBA2" w14:textId="77777777" w:rsidR="00E259A6" w:rsidRDefault="000D1C40" w:rsidP="6BF63466">
            <w:pPr>
              <w:spacing w:after="100" w:afterAutospacing="1"/>
              <w:contextualSpacing/>
              <w:rPr>
                <w:ins w:id="12" w:author="Megan Kimsey" w:date="2023-03-02T14:40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</w:t>
            </w:r>
            <w:r w:rsidR="000D195B">
              <w:rPr>
                <w:rFonts w:ascii="Times New Roman" w:hAnsi="Times New Roman" w:cs="Times New Roman"/>
              </w:rPr>
              <w:t>achinery</w:t>
            </w:r>
          </w:p>
          <w:p w14:paraId="36394CF8" w14:textId="77777777" w:rsidR="006A70CD" w:rsidRDefault="006A70CD" w:rsidP="6BF63466">
            <w:pPr>
              <w:spacing w:after="100" w:afterAutospacing="1"/>
              <w:contextualSpacing/>
              <w:rPr>
                <w:ins w:id="13" w:author="Megan Kimsey" w:date="2023-03-02T14:40:00Z"/>
                <w:rFonts w:ascii="Times New Roman" w:hAnsi="Times New Roman" w:cs="Times New Roman"/>
              </w:rPr>
            </w:pPr>
          </w:p>
          <w:p w14:paraId="2C88180F" w14:textId="765742D8" w:rsidR="006A70CD" w:rsidRPr="00B27B74" w:rsidRDefault="006A70CD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ins w:id="14" w:author="Megan Kimsey" w:date="2023-03-02T14:40:00Z">
              <w:r w:rsidRPr="006A70CD">
                <w:rPr>
                  <w:rFonts w:ascii="Times New Roman" w:hAnsi="Times New Roman" w:cs="Times New Roman"/>
                </w:rPr>
                <w:t>https://www.cdc.gov/niosh/topics/advancedmnf/additivemnf.html</w:t>
              </w:r>
            </w:ins>
          </w:p>
        </w:tc>
        <w:tc>
          <w:tcPr>
            <w:tcW w:w="1620" w:type="dxa"/>
            <w:vMerge w:val="restart"/>
          </w:tcPr>
          <w:p w14:paraId="366965B0" w14:textId="77777777" w:rsidR="000D1C40" w:rsidRDefault="000D1C40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4AB7">
              <w:rPr>
                <w:rFonts w:ascii="Times New Roman" w:hAnsi="Times New Roman" w:cs="Times New Roman"/>
              </w:rPr>
              <w:t>Follow the operation manual</w:t>
            </w:r>
          </w:p>
          <w:p w14:paraId="646BA8C4" w14:textId="77777777" w:rsidR="000D1C40" w:rsidRDefault="000D1C40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-U</w:t>
            </w:r>
            <w:r w:rsidR="5FDB2C8E" w:rsidRPr="6BF63466">
              <w:rPr>
                <w:rFonts w:ascii="Times New Roman" w:hAnsi="Times New Roman" w:cs="Times New Roman"/>
              </w:rPr>
              <w:t>se proper precautions when handling high temperature materials</w:t>
            </w:r>
          </w:p>
          <w:p w14:paraId="703E5CC8" w14:textId="77777777" w:rsidR="004D05A1" w:rsidRDefault="000D1C40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</w:t>
            </w:r>
            <w:r w:rsidR="00E94AB7">
              <w:rPr>
                <w:rFonts w:ascii="Times New Roman" w:hAnsi="Times New Roman" w:cs="Times New Roman"/>
              </w:rPr>
              <w:t xml:space="preserve">o not touch the nozzle of </w:t>
            </w:r>
            <w:r w:rsidR="00E94AB7">
              <w:rPr>
                <w:rFonts w:ascii="Times New Roman" w:hAnsi="Times New Roman" w:cs="Times New Roman"/>
              </w:rPr>
              <w:lastRenderedPageBreak/>
              <w:t>the extruder when the printer is powered on</w:t>
            </w:r>
          </w:p>
          <w:p w14:paraId="7C0FB184" w14:textId="58790EDA" w:rsidR="002D3E96" w:rsidRPr="00B27B74" w:rsidRDefault="002D3E96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-Use proper PPE if necessary</w:t>
            </w:r>
          </w:p>
        </w:tc>
        <w:tc>
          <w:tcPr>
            <w:tcW w:w="1080" w:type="dxa"/>
            <w:vMerge w:val="restart"/>
          </w:tcPr>
          <w:p w14:paraId="011A0C65" w14:textId="0C8F5626" w:rsidR="004D05A1" w:rsidRPr="00B27B74" w:rsidRDefault="00356FF6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D77D79">
              <w:rPr>
                <w:rFonts w:ascii="Times New Roman" w:hAnsi="Times New Roman" w:cs="Times New Roman"/>
              </w:rPr>
              <w:t>Hot</w:t>
            </w:r>
            <w:r w:rsidR="00811D24">
              <w:rPr>
                <w:rFonts w:ascii="Times New Roman" w:hAnsi="Times New Roman" w:cs="Times New Roman"/>
              </w:rPr>
              <w:t xml:space="preserve"> gloves (if need</w:t>
            </w:r>
            <w:r w:rsidR="00D77D79">
              <w:rPr>
                <w:rFonts w:ascii="Times New Roman" w:hAnsi="Times New Roman" w:cs="Times New Roman"/>
              </w:rPr>
              <w:t>ing to touch the nozzle when the printer is powered on)</w:t>
            </w:r>
          </w:p>
        </w:tc>
        <w:tc>
          <w:tcPr>
            <w:tcW w:w="1890" w:type="dxa"/>
            <w:vMerge w:val="restart"/>
          </w:tcPr>
          <w:p w14:paraId="5F5A207C" w14:textId="049D2808" w:rsidR="004D05A1" w:rsidRPr="00B27B74" w:rsidRDefault="00356FF6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1F9D0BD1" w14:textId="78C86AA2" w:rsidR="004D05A1" w:rsidRPr="00B27B74" w:rsidRDefault="004D05A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4CC1FA80" w:rsidRPr="6BF63466">
              <w:rPr>
                <w:rFonts w:ascii="Times New Roman" w:hAnsi="Times New Roman" w:cs="Times New Roman"/>
              </w:rPr>
              <w:t>1</w:t>
            </w:r>
          </w:p>
          <w:p w14:paraId="4C0E37E0" w14:textId="77777777" w:rsidR="00917C5E" w:rsidRDefault="00917C5E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  <w:p w14:paraId="1CA6A885" w14:textId="77777777" w:rsidR="004D05A1" w:rsidRDefault="004D05A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11523B19" w:rsidRPr="6BF63466">
              <w:rPr>
                <w:rFonts w:ascii="Times New Roman" w:hAnsi="Times New Roman" w:cs="Times New Roman"/>
              </w:rPr>
              <w:t xml:space="preserve"> </w:t>
            </w:r>
            <w:r w:rsidR="53C933A3" w:rsidRPr="6BF63466">
              <w:rPr>
                <w:rFonts w:ascii="Times New Roman" w:hAnsi="Times New Roman" w:cs="Times New Roman"/>
              </w:rPr>
              <w:t>M</w:t>
            </w:r>
            <w:r w:rsidR="1DEBF64E" w:rsidRPr="6BF63466">
              <w:rPr>
                <w:rFonts w:ascii="Times New Roman" w:hAnsi="Times New Roman" w:cs="Times New Roman"/>
              </w:rPr>
              <w:t>inor</w:t>
            </w:r>
          </w:p>
          <w:p w14:paraId="66DB1CE7" w14:textId="58825FEB" w:rsidR="00917C5E" w:rsidRPr="00B27B74" w:rsidRDefault="00917C5E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1FA652DC" w14:textId="4B200B64" w:rsidR="004D05A1" w:rsidRDefault="6BF63466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-</w:t>
            </w:r>
            <w:r w:rsidR="003066E4">
              <w:rPr>
                <w:rFonts w:ascii="Times New Roman" w:hAnsi="Times New Roman" w:cs="Times New Roman"/>
              </w:rPr>
              <w:t>Safety controls</w:t>
            </w:r>
            <w:r w:rsidR="286B7D89" w:rsidRPr="6BF63466">
              <w:rPr>
                <w:rFonts w:ascii="Times New Roman" w:hAnsi="Times New Roman" w:cs="Times New Roman"/>
              </w:rPr>
              <w:t xml:space="preserve"> planned by</w:t>
            </w:r>
            <w:r w:rsidR="003066E4">
              <w:rPr>
                <w:rFonts w:ascii="Times New Roman" w:hAnsi="Times New Roman" w:cs="Times New Roman"/>
              </w:rPr>
              <w:t xml:space="preserve"> </w:t>
            </w:r>
            <w:r w:rsidR="00055DDF">
              <w:rPr>
                <w:rFonts w:ascii="Times New Roman" w:hAnsi="Times New Roman" w:cs="Times New Roman"/>
              </w:rPr>
              <w:t xml:space="preserve">Megan and Dr. </w:t>
            </w:r>
            <w:proofErr w:type="spellStart"/>
            <w:r w:rsidR="00055DDF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7EF0AACC" w14:textId="1EDD1E01" w:rsidR="004D05A1" w:rsidRDefault="760F92FD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-Proceed with </w:t>
            </w:r>
            <w:r w:rsidR="003E1228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="003E1228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3E1228">
              <w:rPr>
                <w:rFonts w:ascii="Times New Roman" w:hAnsi="Times New Roman" w:cs="Times New Roman"/>
              </w:rPr>
              <w:t xml:space="preserve"> </w:t>
            </w:r>
            <w:r w:rsidRPr="6BF63466">
              <w:rPr>
                <w:rFonts w:ascii="Times New Roman" w:hAnsi="Times New Roman" w:cs="Times New Roman"/>
              </w:rPr>
              <w:t>authorization</w:t>
            </w:r>
          </w:p>
        </w:tc>
      </w:tr>
      <w:tr w:rsidR="004D05A1" w:rsidRPr="008B3842" w14:paraId="081C15F5" w14:textId="77777777" w:rsidTr="54BD9DD1">
        <w:trPr>
          <w:trHeight w:val="425"/>
        </w:trPr>
        <w:tc>
          <w:tcPr>
            <w:tcW w:w="3240" w:type="dxa"/>
            <w:vMerge/>
          </w:tcPr>
          <w:p w14:paraId="1F443BEB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17BB7187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0CFF02A4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2E1502B4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771584E9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0F98D077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74821568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D7C2F1E" w14:textId="1C3DD975" w:rsidR="004D05A1" w:rsidRPr="00B27B74" w:rsidRDefault="004D05A1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77DE45B6" w:rsidRPr="6BF63466">
              <w:rPr>
                <w:rFonts w:ascii="Times New Roman" w:hAnsi="Times New Roman" w:cs="Times New Roman"/>
              </w:rPr>
              <w:t xml:space="preserve"> Low</w:t>
            </w:r>
          </w:p>
        </w:tc>
        <w:tc>
          <w:tcPr>
            <w:tcW w:w="1530" w:type="dxa"/>
            <w:vMerge/>
          </w:tcPr>
          <w:p w14:paraId="602860F2" w14:textId="77777777" w:rsidR="004D05A1" w:rsidRPr="00B27B74" w:rsidRDefault="004D05A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191606" w:rsidRPr="008B3842" w14:paraId="6E8B2DA5" w14:textId="77777777" w:rsidTr="54BD9DD1">
        <w:trPr>
          <w:trHeight w:val="425"/>
        </w:trPr>
        <w:tc>
          <w:tcPr>
            <w:tcW w:w="3240" w:type="dxa"/>
            <w:vMerge w:val="restart"/>
          </w:tcPr>
          <w:p w14:paraId="6A3871CB" w14:textId="01655D25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Processing 3D-Printed Parts</w:t>
            </w:r>
          </w:p>
        </w:tc>
        <w:tc>
          <w:tcPr>
            <w:tcW w:w="1170" w:type="dxa"/>
            <w:vMerge w:val="restart"/>
          </w:tcPr>
          <w:p w14:paraId="12727222" w14:textId="58140F8E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</w:tcPr>
          <w:p w14:paraId="4B913FB8" w14:textId="345B0DA9" w:rsidR="00191606" w:rsidRPr="00B27B74" w:rsidRDefault="00356FF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MK/</w:t>
            </w:r>
            <w:r w:rsidR="00191606">
              <w:rPr>
                <w:rFonts w:ascii="Times New Roman" w:hAnsi="Times New Roman" w:cs="Times New Roman"/>
              </w:rPr>
              <w:t>MC</w:t>
            </w:r>
          </w:p>
        </w:tc>
        <w:tc>
          <w:tcPr>
            <w:tcW w:w="1440" w:type="dxa"/>
            <w:vMerge w:val="restart"/>
          </w:tcPr>
          <w:p w14:paraId="5E6E42CA" w14:textId="77777777" w:rsidR="00191606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-Sharp tools</w:t>
            </w:r>
          </w:p>
          <w:p w14:paraId="1DE75FFD" w14:textId="6AAC9DA2" w:rsidR="00191606" w:rsidRPr="00B27B74" w:rsidRDefault="00191606" w:rsidP="0B5FDFE2">
            <w:pPr>
              <w:spacing w:after="100" w:afterAutospacing="1"/>
              <w:contextualSpacing/>
              <w:rPr>
                <w:ins w:id="15" w:author="Morgan Causey" w:date="2023-03-02T18:56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-High </w:t>
            </w:r>
            <w:r w:rsidR="00E105CE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emperatures</w:t>
            </w:r>
          </w:p>
          <w:p w14:paraId="0AAC3CB0" w14:textId="77777777" w:rsidR="00191606" w:rsidRDefault="00191606" w:rsidP="00955A6F">
            <w:pPr>
              <w:spacing w:after="100" w:afterAutospacing="1"/>
              <w:contextualSpacing/>
              <w:rPr>
                <w:ins w:id="16" w:author="Megan Kimsey" w:date="2023-03-02T14:41:00Z"/>
                <w:rFonts w:ascii="Times New Roman" w:hAnsi="Times New Roman" w:cs="Times New Roman"/>
              </w:rPr>
            </w:pPr>
          </w:p>
          <w:p w14:paraId="1E46469E" w14:textId="20823DFC" w:rsidR="000D1D42" w:rsidRPr="00B27B74" w:rsidRDefault="000D1D42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ins w:id="17" w:author="Megan Kimsey" w:date="2023-03-02T14:41:00Z">
              <w:r w:rsidRPr="000D1D42">
                <w:rPr>
                  <w:rFonts w:ascii="Times New Roman" w:hAnsi="Times New Roman" w:cs="Times New Roman"/>
                </w:rPr>
                <w:t>https://www.osha.gov/sites/default/files/publications/osha3080.pdf</w:t>
              </w:r>
            </w:ins>
          </w:p>
        </w:tc>
        <w:tc>
          <w:tcPr>
            <w:tcW w:w="1620" w:type="dxa"/>
            <w:vMerge w:val="restart"/>
          </w:tcPr>
          <w:p w14:paraId="675311D3" w14:textId="77777777" w:rsidR="00191606" w:rsidRDefault="008173BB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4751">
              <w:rPr>
                <w:rFonts w:ascii="Times New Roman" w:hAnsi="Times New Roman" w:cs="Times New Roman"/>
              </w:rPr>
              <w:t>Never use sharp tools pointed towards someone</w:t>
            </w:r>
          </w:p>
          <w:p w14:paraId="0594CFFD" w14:textId="77777777" w:rsidR="00F14751" w:rsidRDefault="00F14751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-Avoid touching </w:t>
            </w:r>
            <w:r w:rsidR="000E5408">
              <w:rPr>
                <w:rFonts w:ascii="Times New Roman" w:hAnsi="Times New Roman" w:cs="Times New Roman"/>
              </w:rPr>
              <w:t xml:space="preserve">parts of </w:t>
            </w:r>
            <w:r>
              <w:rPr>
                <w:rFonts w:ascii="Times New Roman" w:hAnsi="Times New Roman" w:cs="Times New Roman"/>
              </w:rPr>
              <w:t xml:space="preserve">tools </w:t>
            </w:r>
            <w:r w:rsidR="000E5408">
              <w:rPr>
                <w:rFonts w:ascii="Times New Roman" w:hAnsi="Times New Roman" w:cs="Times New Roman"/>
              </w:rPr>
              <w:t>that may be</w:t>
            </w:r>
            <w:r>
              <w:rPr>
                <w:rFonts w:ascii="Times New Roman" w:hAnsi="Times New Roman" w:cs="Times New Roman"/>
              </w:rPr>
              <w:t xml:space="preserve"> high temperatures</w:t>
            </w:r>
          </w:p>
          <w:p w14:paraId="090FEDE6" w14:textId="65ACE7EB" w:rsidR="002D3E96" w:rsidRPr="00B27B74" w:rsidRDefault="002D3E9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</w:tc>
        <w:tc>
          <w:tcPr>
            <w:tcW w:w="1080" w:type="dxa"/>
            <w:vMerge w:val="restart"/>
          </w:tcPr>
          <w:p w14:paraId="024D7FBC" w14:textId="10AC0C27" w:rsidR="00191606" w:rsidRDefault="00356FF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-Safety g</w:t>
            </w:r>
            <w:r w:rsidR="00C84C60">
              <w:rPr>
                <w:rFonts w:ascii="Times New Roman" w:hAnsi="Times New Roman" w:cs="Times New Roman"/>
              </w:rPr>
              <w:t>oggles</w:t>
            </w:r>
          </w:p>
          <w:p w14:paraId="486FD81E" w14:textId="77777777" w:rsidR="00356FF6" w:rsidRDefault="00356FF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-Hot gloves</w:t>
            </w:r>
          </w:p>
          <w:p w14:paraId="7B452F9A" w14:textId="6B558600" w:rsidR="00A5255E" w:rsidRDefault="002A3E64" w:rsidP="00955A6F">
            <w:pPr>
              <w:spacing w:after="100" w:afterAutospacing="1"/>
              <w:contextualSpacing/>
              <w:rPr>
                <w:ins w:id="18" w:author="Morgan Causey" w:date="2023-03-02T18:56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-Closed-toed shoes</w:t>
            </w:r>
          </w:p>
          <w:p w14:paraId="70794A83" w14:textId="0218E12A" w:rsidR="3295F5C8" w:rsidRDefault="3295F5C8" w:rsidP="0B5FDFE2">
            <w:pPr>
              <w:spacing w:afterAutospacing="1"/>
              <w:contextualSpacing/>
              <w:rPr>
                <w:del w:id="19" w:author="Morgan Causey" w:date="2023-03-02T18:58:00Z"/>
                <w:rFonts w:ascii="Times New Roman" w:hAnsi="Times New Roman" w:cs="Times New Roman"/>
              </w:rPr>
            </w:pPr>
          </w:p>
          <w:p w14:paraId="43264382" w14:textId="6056C15E" w:rsidR="00A5255E" w:rsidRPr="00B27B74" w:rsidRDefault="00A5255E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</w:tcPr>
          <w:p w14:paraId="2DF8997C" w14:textId="4EA3DD31" w:rsidR="00191606" w:rsidRPr="00B27B74" w:rsidRDefault="00356FF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448D83D9" w14:textId="124F3D7A" w:rsidR="00356FF6" w:rsidRPr="00B27B74" w:rsidRDefault="00356FF6" w:rsidP="00356FF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00E2706F">
              <w:rPr>
                <w:rFonts w:ascii="Times New Roman" w:hAnsi="Times New Roman" w:cs="Times New Roman"/>
              </w:rPr>
              <w:t>1</w:t>
            </w:r>
          </w:p>
          <w:p w14:paraId="2EDEE1A5" w14:textId="77777777" w:rsidR="00917C5E" w:rsidRDefault="00917C5E" w:rsidP="00356FF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  <w:p w14:paraId="3FF905C8" w14:textId="77777777" w:rsidR="00191606" w:rsidRDefault="00356FF6" w:rsidP="00356FF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CONSEQ: </w:t>
            </w:r>
            <w:r w:rsidR="009B2E25">
              <w:rPr>
                <w:rFonts w:ascii="Times New Roman" w:hAnsi="Times New Roman" w:cs="Times New Roman"/>
              </w:rPr>
              <w:t>Minor</w:t>
            </w:r>
          </w:p>
          <w:p w14:paraId="3524F9EC" w14:textId="3783379B" w:rsidR="00917C5E" w:rsidRPr="6BF63466" w:rsidRDefault="00917C5E" w:rsidP="00356FF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0AAB6B6B" w14:textId="12816955" w:rsidR="00191606" w:rsidRDefault="009B2E25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planned by </w:t>
            </w:r>
            <w:r w:rsidR="00A07A36">
              <w:rPr>
                <w:rFonts w:ascii="Times New Roman" w:hAnsi="Times New Roman" w:cs="Times New Roman"/>
              </w:rPr>
              <w:t xml:space="preserve">Morgan, Megan, and </w:t>
            </w:r>
            <w:proofErr w:type="spellStart"/>
            <w:r>
              <w:rPr>
                <w:rFonts w:ascii="Times New Roman" w:hAnsi="Times New Roman" w:cs="Times New Roman"/>
              </w:rPr>
              <w:t>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07A36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="00A07A36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66949E56" w14:textId="05D2BA96" w:rsidR="009B2E25" w:rsidRPr="00B27B74" w:rsidRDefault="009B2E25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with</w:t>
            </w:r>
            <w:r w:rsidR="003E1228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="003E1228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3E12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191606" w:rsidRPr="008B3842" w14:paraId="355442E0" w14:textId="77777777" w:rsidTr="54BD9DD1">
        <w:trPr>
          <w:trHeight w:val="425"/>
        </w:trPr>
        <w:tc>
          <w:tcPr>
            <w:tcW w:w="3240" w:type="dxa"/>
            <w:vMerge/>
          </w:tcPr>
          <w:p w14:paraId="6C9CFDB7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DBE5349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98DF075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054EA9A6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35CF036C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1C30FF6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13484662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6C0D44C" w14:textId="2B691DCB" w:rsidR="00191606" w:rsidRPr="6BF63466" w:rsidRDefault="00356FF6" w:rsidP="6BF63466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Residual: </w:t>
            </w:r>
            <w:r w:rsidR="009B2E25">
              <w:rPr>
                <w:rFonts w:ascii="Times New Roman" w:hAnsi="Times New Roman" w:cs="Times New Roman"/>
              </w:rPr>
              <w:t>Low</w:t>
            </w:r>
          </w:p>
        </w:tc>
        <w:tc>
          <w:tcPr>
            <w:tcW w:w="1530" w:type="dxa"/>
            <w:vMerge/>
          </w:tcPr>
          <w:p w14:paraId="3E9D5860" w14:textId="77777777" w:rsidR="00191606" w:rsidRPr="00B27B74" w:rsidRDefault="00191606" w:rsidP="00955A6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D05A1" w:rsidRPr="008B3842" w14:paraId="54B57535" w14:textId="77777777" w:rsidTr="54BD9DD1">
        <w:trPr>
          <w:trHeight w:val="728"/>
        </w:trPr>
        <w:tc>
          <w:tcPr>
            <w:tcW w:w="3240" w:type="dxa"/>
            <w:vMerge w:val="restart"/>
          </w:tcPr>
          <w:p w14:paraId="18FCE119" w14:textId="1ECF621D" w:rsidR="004D05A1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Soldering </w:t>
            </w:r>
            <w:r w:rsidR="003011CF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ires</w:t>
            </w:r>
          </w:p>
          <w:p w14:paraId="385429DD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  <w:p w14:paraId="0FD6DC74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  <w:p w14:paraId="40D40776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</w:tcPr>
          <w:p w14:paraId="212F11FC" w14:textId="52314E16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</w:tcPr>
          <w:p w14:paraId="25D1BB67" w14:textId="504A1864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</w:t>
            </w:r>
            <w:r w:rsidR="00FB6FAD">
              <w:rPr>
                <w:rFonts w:ascii="Times New Roman" w:hAnsi="Times New Roman" w:cs="Times New Roman"/>
              </w:rPr>
              <w:t>/IN</w:t>
            </w:r>
          </w:p>
        </w:tc>
        <w:tc>
          <w:tcPr>
            <w:tcW w:w="1440" w:type="dxa"/>
            <w:vMerge w:val="restart"/>
          </w:tcPr>
          <w:p w14:paraId="044D549C" w14:textId="29A2D12F" w:rsidR="004D05A1" w:rsidRDefault="00E105CE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-High temperatures</w:t>
            </w:r>
          </w:p>
          <w:p w14:paraId="0A45F585" w14:textId="29A2D12F" w:rsidR="00E105CE" w:rsidRDefault="00E105CE" w:rsidP="00626A32">
            <w:pPr>
              <w:contextualSpacing/>
              <w:rPr>
                <w:ins w:id="20" w:author="Megan Kimsey" w:date="2023-03-02T14:22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-Possibility of shock</w:t>
            </w:r>
          </w:p>
          <w:p w14:paraId="1C0245D3" w14:textId="29A2D12F" w:rsidR="00F9060B" w:rsidRDefault="00F9060B" w:rsidP="00626A32">
            <w:pPr>
              <w:contextualSpacing/>
              <w:rPr>
                <w:ins w:id="21" w:author="Megan Kimsey" w:date="2023-03-02T14:22:00Z"/>
                <w:rFonts w:ascii="Times New Roman" w:hAnsi="Times New Roman" w:cs="Times New Roman"/>
              </w:rPr>
            </w:pPr>
          </w:p>
          <w:p w14:paraId="4CFDFB23" w14:textId="58CADFA3" w:rsidR="00F9060B" w:rsidRDefault="00FF4F2B" w:rsidP="00626A32">
            <w:pPr>
              <w:contextualSpacing/>
              <w:rPr>
                <w:ins w:id="22" w:author="Megan Kimsey" w:date="2023-03-02T15:23:00Z"/>
                <w:rFonts w:ascii="Times New Roman" w:hAnsi="Times New Roman" w:cs="Times New Roman"/>
              </w:rPr>
            </w:pPr>
            <w:ins w:id="23" w:author="Megan Kimsey" w:date="2023-03-02T15:23:00Z">
              <w:r>
                <w:rPr>
                  <w:rFonts w:ascii="Times New Roman" w:hAnsi="Times New Roman" w:cs="Times New Roman"/>
                </w:rPr>
                <w:fldChar w:fldCharType="begin"/>
              </w:r>
            </w:ins>
            <w:ins w:id="24" w:author="Megan Kimsey [2]" w:date="2023-03-02T15:23:00Z">
              <w:r>
                <w:rPr>
                  <w:rFonts w:ascii="Times New Roman" w:hAnsi="Times New Roman" w:cs="Times New Roman"/>
                </w:rPr>
                <w:instrText xml:space="preserve"> HYPERLINK "</w:instrText>
              </w:r>
            </w:ins>
            <w:ins w:id="25" w:author="Megan Kimsey" w:date="2023-03-02T14:22:00Z">
              <w:r w:rsidRPr="00B529CD">
                <w:rPr>
                  <w:rFonts w:ascii="Times New Roman" w:hAnsi="Times New Roman" w:cs="Times New Roman"/>
                </w:rPr>
                <w:instrText>https://www.osha.gov/laws-regs/regulations/standardnumber/1910/1910.133</w:instrText>
              </w:r>
            </w:ins>
            <w:ins w:id="26" w:author="Megan Kimsey [2]" w:date="2023-03-02T15:23:00Z">
              <w:r>
                <w:rPr>
                  <w:rFonts w:ascii="Times New Roman" w:hAnsi="Times New Roman" w:cs="Times New Roman"/>
                </w:rPr>
                <w:instrText xml:space="preserve">" </w:instrText>
              </w:r>
            </w:ins>
            <w:ins w:id="27" w:author="Megan Kimsey" w:date="2023-03-02T15:23:00Z">
              <w:r>
                <w:rPr>
                  <w:rFonts w:ascii="Times New Roman" w:hAnsi="Times New Roman" w:cs="Times New Roman"/>
                </w:rPr>
                <w:fldChar w:fldCharType="separate"/>
              </w:r>
            </w:ins>
            <w:ins w:id="28" w:author="Megan Kimsey" w:date="2023-03-02T14:22:00Z">
              <w:r w:rsidRPr="0029348F">
                <w:rPr>
                  <w:rStyle w:val="Hyperlink"/>
                  <w:rFonts w:ascii="Times New Roman" w:hAnsi="Times New Roman" w:cs="Times New Roman"/>
                </w:rPr>
                <w:t>https://www.osha.gov/laws-regs/regulations/standardnumber/1910/1910.133</w:t>
              </w:r>
            </w:ins>
            <w:ins w:id="29" w:author="Megan Kimsey" w:date="2023-03-02T15:23:00Z">
              <w:r>
                <w:rPr>
                  <w:rFonts w:ascii="Times New Roman" w:hAnsi="Times New Roman" w:cs="Times New Roman"/>
                </w:rPr>
                <w:fldChar w:fldCharType="end"/>
              </w:r>
            </w:ins>
          </w:p>
          <w:p w14:paraId="5E7A537B" w14:textId="77777777" w:rsidR="00FF4F2B" w:rsidRDefault="00FF4F2B" w:rsidP="00626A32">
            <w:pPr>
              <w:contextualSpacing/>
              <w:rPr>
                <w:ins w:id="30" w:author="Megan Kimsey" w:date="2023-03-02T15:23:00Z"/>
                <w:rFonts w:ascii="Times New Roman" w:hAnsi="Times New Roman" w:cs="Times New Roman"/>
              </w:rPr>
            </w:pPr>
          </w:p>
          <w:p w14:paraId="7A0F2380" w14:textId="1639F0FE" w:rsidR="00FF4F2B" w:rsidRPr="00B27B74" w:rsidRDefault="00FF4F2B" w:rsidP="00626A32">
            <w:pPr>
              <w:contextualSpacing/>
              <w:rPr>
                <w:rFonts w:ascii="Times New Roman" w:hAnsi="Times New Roman" w:cs="Times New Roman"/>
              </w:rPr>
            </w:pPr>
            <w:ins w:id="31" w:author="Megan Kimsey" w:date="2023-03-02T15:23:00Z">
              <w:r w:rsidRPr="00FF4F2B">
                <w:rPr>
                  <w:rFonts w:ascii="Times New Roman" w:hAnsi="Times New Roman" w:cs="Times New Roman"/>
                </w:rPr>
                <w:t>https://www.osha.gov/welding-cutting-brazing/hazards-solutions</w:t>
              </w:r>
            </w:ins>
          </w:p>
        </w:tc>
        <w:tc>
          <w:tcPr>
            <w:tcW w:w="1620" w:type="dxa"/>
            <w:vMerge w:val="restart"/>
          </w:tcPr>
          <w:p w14:paraId="049E50EB" w14:textId="577DAD57" w:rsidR="00EA74C9" w:rsidRDefault="00EA74C9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7519596" w:rsidRPr="6BF63466">
              <w:rPr>
                <w:rFonts w:ascii="Times New Roman" w:hAnsi="Times New Roman" w:cs="Times New Roman"/>
              </w:rPr>
              <w:t xml:space="preserve">Take </w:t>
            </w:r>
            <w:r w:rsidR="7540B1AB" w:rsidRPr="6BF63466">
              <w:rPr>
                <w:rFonts w:ascii="Times New Roman" w:hAnsi="Times New Roman" w:cs="Times New Roman"/>
              </w:rPr>
              <w:t>precaution</w:t>
            </w:r>
            <w:r w:rsidR="07519596" w:rsidRPr="6BF63466">
              <w:rPr>
                <w:rFonts w:ascii="Times New Roman" w:hAnsi="Times New Roman" w:cs="Times New Roman"/>
              </w:rPr>
              <w:t xml:space="preserve"> before operating soldering iron</w:t>
            </w:r>
          </w:p>
          <w:p w14:paraId="372D02C7" w14:textId="577DAD57" w:rsidR="004D05A1" w:rsidRDefault="00EA74C9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</w:t>
            </w:r>
            <w:r w:rsidR="07519596" w:rsidRPr="6BF63466">
              <w:rPr>
                <w:rFonts w:ascii="Times New Roman" w:hAnsi="Times New Roman" w:cs="Times New Roman"/>
              </w:rPr>
              <w:t>ave proper training before operating</w:t>
            </w:r>
          </w:p>
          <w:p w14:paraId="73A8066A" w14:textId="77777777" w:rsidR="00EA74C9" w:rsidRDefault="00EA74C9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-Remove any liquids from the area</w:t>
            </w:r>
          </w:p>
          <w:p w14:paraId="31D1D179" w14:textId="22DA0A8B" w:rsidR="002D3E96" w:rsidRPr="00B27B74" w:rsidRDefault="002D3E96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</w:tc>
        <w:tc>
          <w:tcPr>
            <w:tcW w:w="1080" w:type="dxa"/>
            <w:vMerge w:val="restart"/>
          </w:tcPr>
          <w:p w14:paraId="40BFE1E7" w14:textId="77777777" w:rsidR="004D05A1" w:rsidRDefault="000271AC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>
              <w:rPr>
                <w:rFonts w:ascii="Times New Roman" w:hAnsi="Times New Roman" w:cs="Times New Roman"/>
              </w:rPr>
              <w:t>Safety go</w:t>
            </w:r>
            <w:r>
              <w:rPr>
                <w:rFonts w:ascii="Times New Roman" w:hAnsi="Times New Roman" w:cs="Times New Roman"/>
              </w:rPr>
              <w:t>g</w:t>
            </w:r>
            <w:r w:rsidR="009955DA">
              <w:rPr>
                <w:rFonts w:ascii="Times New Roman" w:hAnsi="Times New Roman" w:cs="Times New Roman"/>
              </w:rPr>
              <w:t>gles</w:t>
            </w:r>
          </w:p>
          <w:p w14:paraId="7CE6ECC7" w14:textId="705825EE" w:rsidR="000271AC" w:rsidRDefault="00280AF6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0271AC">
              <w:rPr>
                <w:rFonts w:ascii="Times New Roman" w:hAnsi="Times New Roman" w:cs="Times New Roman"/>
              </w:rPr>
              <w:t>Insulat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0271AC">
              <w:rPr>
                <w:rFonts w:ascii="Times New Roman" w:hAnsi="Times New Roman" w:cs="Times New Roman"/>
              </w:rPr>
              <w:t>ed gloves</w:t>
            </w:r>
          </w:p>
          <w:p w14:paraId="010FFA7F" w14:textId="5154ECAE" w:rsidR="00296529" w:rsidRDefault="00296529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-Remove hanging jewelry</w:t>
            </w:r>
          </w:p>
          <w:p w14:paraId="595DDF0E" w14:textId="2F71E275" w:rsidR="00296529" w:rsidRPr="00B27B74" w:rsidRDefault="00296529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-Tie long hair back</w:t>
            </w:r>
          </w:p>
        </w:tc>
        <w:tc>
          <w:tcPr>
            <w:tcW w:w="1890" w:type="dxa"/>
            <w:vMerge w:val="restart"/>
          </w:tcPr>
          <w:p w14:paraId="0142FC99" w14:textId="08757580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01E12B43" w14:textId="62E2AC9E" w:rsidR="004D05A1" w:rsidRPr="00B27B74" w:rsidRDefault="004D05A1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HAZARD:</w:t>
            </w:r>
            <w:r w:rsidR="00D32D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388CB61" w14:textId="77777777" w:rsidR="00917C5E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  <w:p w14:paraId="5AF8CD98" w14:textId="77777777" w:rsidR="004D05A1" w:rsidRDefault="004D05A1" w:rsidP="00C67E20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6485B87F" w:rsidRPr="6BF63466">
              <w:rPr>
                <w:rFonts w:ascii="Times New Roman" w:hAnsi="Times New Roman" w:cs="Times New Roman"/>
              </w:rPr>
              <w:t xml:space="preserve"> </w:t>
            </w:r>
            <w:r w:rsidR="0055154A">
              <w:rPr>
                <w:rFonts w:ascii="Times New Roman" w:hAnsi="Times New Roman" w:cs="Times New Roman"/>
              </w:rPr>
              <w:t>Moderate</w:t>
            </w:r>
          </w:p>
          <w:p w14:paraId="36456D3A" w14:textId="51EF0DFF" w:rsidR="00917C5E" w:rsidRPr="00B27B74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24B2969D" w14:textId="24BCAF6C" w:rsidR="004D05A1" w:rsidRDefault="00BA7739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planned by </w:t>
            </w:r>
            <w:proofErr w:type="spellStart"/>
            <w:r w:rsidR="00FB6FAD">
              <w:rPr>
                <w:rFonts w:ascii="Times New Roman" w:hAnsi="Times New Roman" w:cs="Times New Roman"/>
              </w:rPr>
              <w:t>Gissel</w:t>
            </w:r>
            <w:proofErr w:type="spellEnd"/>
            <w:r w:rsidR="00FB6FAD">
              <w:rPr>
                <w:rFonts w:ascii="Times New Roman" w:hAnsi="Times New Roman" w:cs="Times New Roman"/>
              </w:rPr>
              <w:t xml:space="preserve"> and Dr. </w:t>
            </w:r>
            <w:proofErr w:type="spellStart"/>
            <w:r w:rsidR="00FB6FAD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3E4ED395" w14:textId="4FF161A0" w:rsidR="00BA7739" w:rsidRDefault="00BA7739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B6FAD">
              <w:rPr>
                <w:rFonts w:ascii="Times New Roman" w:hAnsi="Times New Roman" w:cs="Times New Roman"/>
              </w:rPr>
              <w:t>Ibrahim</w:t>
            </w:r>
            <w:r>
              <w:rPr>
                <w:rFonts w:ascii="Times New Roman" w:hAnsi="Times New Roman" w:cs="Times New Roman"/>
              </w:rPr>
              <w:t xml:space="preserve"> must be in place before work can proceed</w:t>
            </w:r>
            <w:r w:rsidR="00FB6FAD">
              <w:rPr>
                <w:rFonts w:ascii="Times New Roman" w:hAnsi="Times New Roman" w:cs="Times New Roman"/>
              </w:rPr>
              <w:t xml:space="preserve"> (buddy system)</w:t>
            </w:r>
          </w:p>
          <w:p w14:paraId="207C1EC7" w14:textId="16B12149" w:rsidR="00BA7739" w:rsidRDefault="00BA7739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12DF9">
              <w:rPr>
                <w:rFonts w:ascii="Times New Roman" w:hAnsi="Times New Roman" w:cs="Times New Roman"/>
              </w:rPr>
              <w:t>Proceed with</w:t>
            </w:r>
            <w:r w:rsidR="00FB6FAD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="00FB6FAD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FB6FAD">
              <w:rPr>
                <w:rFonts w:ascii="Times New Roman" w:hAnsi="Times New Roman" w:cs="Times New Roman"/>
              </w:rPr>
              <w:t xml:space="preserve"> </w:t>
            </w:r>
            <w:r w:rsidR="00A12DF9">
              <w:rPr>
                <w:rFonts w:ascii="Times New Roman" w:hAnsi="Times New Roman" w:cs="Times New Roman"/>
              </w:rPr>
              <w:t>authorization</w:t>
            </w:r>
          </w:p>
        </w:tc>
      </w:tr>
      <w:tr w:rsidR="004D05A1" w:rsidRPr="008B3842" w14:paraId="6EE29C9D" w14:textId="77777777" w:rsidTr="54BD9DD1">
        <w:trPr>
          <w:trHeight w:val="425"/>
        </w:trPr>
        <w:tc>
          <w:tcPr>
            <w:tcW w:w="3240" w:type="dxa"/>
            <w:vMerge/>
          </w:tcPr>
          <w:p w14:paraId="505E65F1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079B9C6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8D8B7FF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5D178E06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6BB05498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6AA31F2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2A4AEBF4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74ABDB8" w14:textId="2BBE957F" w:rsidR="004D05A1" w:rsidRPr="00B27B74" w:rsidRDefault="004D05A1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09EB243D" w:rsidRPr="6BF63466">
              <w:rPr>
                <w:rFonts w:ascii="Times New Roman" w:hAnsi="Times New Roman" w:cs="Times New Roman"/>
              </w:rPr>
              <w:t xml:space="preserve"> </w:t>
            </w:r>
            <w:r w:rsidR="00BA7739">
              <w:rPr>
                <w:rFonts w:ascii="Times New Roman" w:hAnsi="Times New Roman" w:cs="Times New Roman"/>
              </w:rPr>
              <w:t xml:space="preserve">Low </w:t>
            </w:r>
            <w:r w:rsidR="09EB243D" w:rsidRPr="6BF63466">
              <w:rPr>
                <w:rFonts w:ascii="Times New Roman" w:hAnsi="Times New Roman" w:cs="Times New Roman"/>
              </w:rPr>
              <w:t>Med</w:t>
            </w:r>
          </w:p>
        </w:tc>
        <w:tc>
          <w:tcPr>
            <w:tcW w:w="1530" w:type="dxa"/>
            <w:vMerge/>
          </w:tcPr>
          <w:p w14:paraId="295CF9A9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D05A1" w:rsidRPr="008B3842" w14:paraId="64532F1F" w14:textId="77777777" w:rsidTr="54BD9DD1">
        <w:trPr>
          <w:trHeight w:val="710"/>
        </w:trPr>
        <w:tc>
          <w:tcPr>
            <w:tcW w:w="3240" w:type="dxa"/>
            <w:vMerge w:val="restart"/>
          </w:tcPr>
          <w:p w14:paraId="1F74A770" w14:textId="64FA92D1" w:rsidR="004D05A1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Handling </w:t>
            </w:r>
            <w:r w:rsidR="003011CF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eight</w:t>
            </w:r>
          </w:p>
          <w:p w14:paraId="594836E6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  <w:p w14:paraId="426EECC5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</w:tcPr>
          <w:p w14:paraId="347E2BE4" w14:textId="196BA3F2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</w:tcPr>
          <w:p w14:paraId="67669A00" w14:textId="593E0578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</w:t>
            </w:r>
            <w:r w:rsidR="000421FA">
              <w:rPr>
                <w:rFonts w:ascii="Times New Roman" w:hAnsi="Times New Roman" w:cs="Times New Roman"/>
              </w:rPr>
              <w:t>/JV</w:t>
            </w:r>
          </w:p>
        </w:tc>
        <w:tc>
          <w:tcPr>
            <w:tcW w:w="1440" w:type="dxa"/>
            <w:vMerge w:val="restart"/>
          </w:tcPr>
          <w:p w14:paraId="66E860BC" w14:textId="3C1B8CEA" w:rsidR="00FB6FAD" w:rsidRDefault="00FB6FAD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 w:rsidRPr="6BF63466">
              <w:rPr>
                <w:rFonts w:ascii="Times New Roman" w:hAnsi="Times New Roman" w:cs="Times New Roman"/>
              </w:rPr>
              <w:t xml:space="preserve">Potential </w:t>
            </w:r>
            <w:r>
              <w:rPr>
                <w:rFonts w:ascii="Times New Roman" w:hAnsi="Times New Roman" w:cs="Times New Roman"/>
              </w:rPr>
              <w:t>to</w:t>
            </w:r>
            <w:r w:rsidR="009955DA" w:rsidRPr="6BF63466">
              <w:rPr>
                <w:rFonts w:ascii="Times New Roman" w:hAnsi="Times New Roman" w:cs="Times New Roman"/>
              </w:rPr>
              <w:t xml:space="preserve"> drop</w:t>
            </w:r>
            <w:r>
              <w:rPr>
                <w:rFonts w:ascii="Times New Roman" w:hAnsi="Times New Roman" w:cs="Times New Roman"/>
              </w:rPr>
              <w:t xml:space="preserve"> the</w:t>
            </w:r>
            <w:r w:rsidR="009955DA" w:rsidRPr="6BF63466">
              <w:rPr>
                <w:rFonts w:ascii="Times New Roman" w:hAnsi="Times New Roman" w:cs="Times New Roman"/>
              </w:rPr>
              <w:t xml:space="preserve"> </w:t>
            </w:r>
            <w:r w:rsidR="19CEB8B0" w:rsidRPr="6BF63466">
              <w:rPr>
                <w:rFonts w:ascii="Times New Roman" w:hAnsi="Times New Roman" w:cs="Times New Roman"/>
              </w:rPr>
              <w:t>w</w:t>
            </w:r>
            <w:r w:rsidR="009955DA" w:rsidRPr="6BF63466">
              <w:rPr>
                <w:rFonts w:ascii="Times New Roman" w:hAnsi="Times New Roman" w:cs="Times New Roman"/>
              </w:rPr>
              <w:t>eight</w:t>
            </w:r>
            <w:r w:rsidR="00A220FE">
              <w:rPr>
                <w:rFonts w:ascii="Times New Roman" w:hAnsi="Times New Roman" w:cs="Times New Roman"/>
              </w:rPr>
              <w:t xml:space="preserve"> onto toes/fingers</w:t>
            </w:r>
          </w:p>
          <w:p w14:paraId="3304F952" w14:textId="579023E7" w:rsidR="004D05A1" w:rsidRDefault="00FB6FAD" w:rsidP="00626A32">
            <w:pPr>
              <w:contextualSpacing/>
              <w:rPr>
                <w:ins w:id="32" w:author="Megan Kimsey" w:date="2023-03-02T14:22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</w:t>
            </w:r>
            <w:r w:rsidR="7AD14E79" w:rsidRPr="6BF63466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ssibility of straining </w:t>
            </w:r>
            <w:r w:rsidR="7AD14E79" w:rsidRPr="6BF63466">
              <w:rPr>
                <w:rFonts w:ascii="Times New Roman" w:hAnsi="Times New Roman" w:cs="Times New Roman"/>
              </w:rPr>
              <w:t>back</w:t>
            </w:r>
          </w:p>
          <w:p w14:paraId="25940FAD" w14:textId="579023E7" w:rsidR="00F9060B" w:rsidRDefault="00F9060B" w:rsidP="00626A32">
            <w:pPr>
              <w:contextualSpacing/>
              <w:rPr>
                <w:ins w:id="33" w:author="Megan Kimsey" w:date="2023-03-02T14:22:00Z"/>
                <w:rFonts w:ascii="Times New Roman" w:hAnsi="Times New Roman" w:cs="Times New Roman"/>
              </w:rPr>
            </w:pPr>
          </w:p>
          <w:p w14:paraId="23FCF612" w14:textId="4DB4A112" w:rsidR="00B7698A" w:rsidRDefault="00B7698A" w:rsidP="00626A32">
            <w:pPr>
              <w:contextualSpacing/>
              <w:rPr>
                <w:rFonts w:ascii="Times New Roman" w:hAnsi="Times New Roman" w:cs="Times New Roman"/>
              </w:rPr>
            </w:pPr>
            <w:ins w:id="34" w:author="Megan Kimsey" w:date="2023-03-02T14:22:00Z">
              <w:r w:rsidRPr="00B7698A">
                <w:rPr>
                  <w:rFonts w:ascii="Times New Roman" w:hAnsi="Times New Roman" w:cs="Times New Roman"/>
                </w:rPr>
                <w:lastRenderedPageBreak/>
                <w:t>https://www.osha.gov/sites/default/files/2018-12/fy08_sh-17792-08_struck_by_english_r6.pdf</w:t>
              </w:r>
            </w:ins>
          </w:p>
          <w:p w14:paraId="662ED979" w14:textId="5CC2AA1D" w:rsidR="00A220FE" w:rsidRPr="00B27B74" w:rsidRDefault="00A220FE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</w:tcPr>
          <w:p w14:paraId="7051326C" w14:textId="4278BB61" w:rsidR="004D05A1" w:rsidRDefault="009A1665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9955DA">
              <w:rPr>
                <w:rFonts w:ascii="Times New Roman" w:hAnsi="Times New Roman" w:cs="Times New Roman"/>
              </w:rPr>
              <w:t>Firmly grasp weight before lifting</w:t>
            </w:r>
          </w:p>
          <w:p w14:paraId="00C71B19" w14:textId="4278BB61" w:rsidR="009A1665" w:rsidRDefault="009A1665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5331B">
              <w:rPr>
                <w:rFonts w:ascii="Times New Roman" w:hAnsi="Times New Roman" w:cs="Times New Roman"/>
              </w:rPr>
              <w:t>Lift in proper manner to avoid back straining</w:t>
            </w:r>
          </w:p>
          <w:p w14:paraId="425C0950" w14:textId="77777777" w:rsidR="0045331B" w:rsidRDefault="007B34D0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-Keep toes and fingers out of </w:t>
            </w:r>
            <w:r w:rsidR="000421FA">
              <w:rPr>
                <w:rFonts w:ascii="Times New Roman" w:hAnsi="Times New Roman" w:cs="Times New Roman"/>
              </w:rPr>
              <w:t>area directly below hanging weight</w:t>
            </w:r>
          </w:p>
          <w:p w14:paraId="2E59F13E" w14:textId="2BD852AF" w:rsidR="002D3E96" w:rsidRPr="00B27B74" w:rsidRDefault="002D3E96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</w:tc>
        <w:tc>
          <w:tcPr>
            <w:tcW w:w="1080" w:type="dxa"/>
            <w:vMerge w:val="restart"/>
          </w:tcPr>
          <w:p w14:paraId="4B889BC8" w14:textId="3FF15686" w:rsidR="004D05A1" w:rsidRPr="00B27B74" w:rsidRDefault="000421F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9955DA">
              <w:rPr>
                <w:rFonts w:ascii="Times New Roman" w:hAnsi="Times New Roman" w:cs="Times New Roman"/>
              </w:rPr>
              <w:t>Closed</w:t>
            </w:r>
            <w:r>
              <w:rPr>
                <w:rFonts w:ascii="Times New Roman" w:hAnsi="Times New Roman" w:cs="Times New Roman"/>
              </w:rPr>
              <w:t>-t</w:t>
            </w:r>
            <w:r w:rsidR="009955DA">
              <w:rPr>
                <w:rFonts w:ascii="Times New Roman" w:hAnsi="Times New Roman" w:cs="Times New Roman"/>
              </w:rPr>
              <w:t>oed shoes</w:t>
            </w:r>
          </w:p>
        </w:tc>
        <w:tc>
          <w:tcPr>
            <w:tcW w:w="1890" w:type="dxa"/>
            <w:vMerge w:val="restart"/>
          </w:tcPr>
          <w:p w14:paraId="52CD33B4" w14:textId="30C25898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25455762" w14:textId="2D052149" w:rsidR="004D05A1" w:rsidRPr="00B27B74" w:rsidRDefault="004D05A1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HAZARD:</w:t>
            </w:r>
            <w:r w:rsidR="00D32D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5108FA6" w14:textId="77777777" w:rsidR="00917C5E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  <w:p w14:paraId="474F2698" w14:textId="77777777" w:rsidR="004D05A1" w:rsidRDefault="004D05A1" w:rsidP="00C67E20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0C7F48F5" w:rsidRPr="6BF63466">
              <w:rPr>
                <w:rFonts w:ascii="Times New Roman" w:hAnsi="Times New Roman" w:cs="Times New Roman"/>
              </w:rPr>
              <w:t xml:space="preserve"> </w:t>
            </w:r>
            <w:r w:rsidR="003011CF">
              <w:rPr>
                <w:rFonts w:ascii="Times New Roman" w:hAnsi="Times New Roman" w:cs="Times New Roman"/>
              </w:rPr>
              <w:t>Significant</w:t>
            </w:r>
          </w:p>
          <w:p w14:paraId="70362004" w14:textId="7763B622" w:rsidR="00917C5E" w:rsidRPr="00B27B74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03711FAB" w14:textId="01AD3022" w:rsidR="003011CF" w:rsidRDefault="003011CF" w:rsidP="00301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are planned by both </w:t>
            </w:r>
            <w:r w:rsidR="000421FA">
              <w:rPr>
                <w:rFonts w:ascii="Times New Roman" w:hAnsi="Times New Roman" w:cs="Times New Roman"/>
              </w:rPr>
              <w:t xml:space="preserve">Morgan and Dr. </w:t>
            </w:r>
            <w:proofErr w:type="spellStart"/>
            <w:r w:rsidR="000421FA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25D88EE2" w14:textId="534A6EFC" w:rsidR="003011CF" w:rsidRDefault="003011CF" w:rsidP="00301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421FA">
              <w:rPr>
                <w:rFonts w:ascii="Times New Roman" w:hAnsi="Times New Roman" w:cs="Times New Roman"/>
              </w:rPr>
              <w:t xml:space="preserve">Joseph </w:t>
            </w:r>
            <w:r>
              <w:rPr>
                <w:rFonts w:ascii="Times New Roman" w:hAnsi="Times New Roman" w:cs="Times New Roman"/>
              </w:rPr>
              <w:t xml:space="preserve">must be in place </w:t>
            </w:r>
            <w:r>
              <w:rPr>
                <w:rFonts w:ascii="Times New Roman" w:hAnsi="Times New Roman" w:cs="Times New Roman"/>
              </w:rPr>
              <w:lastRenderedPageBreak/>
              <w:t>before work can proceed</w:t>
            </w:r>
            <w:r w:rsidR="000421FA">
              <w:rPr>
                <w:rFonts w:ascii="Times New Roman" w:hAnsi="Times New Roman" w:cs="Times New Roman"/>
              </w:rPr>
              <w:t xml:space="preserve"> (buddy system)</w:t>
            </w:r>
          </w:p>
          <w:p w14:paraId="67773C5A" w14:textId="504E1BEF" w:rsidR="00955E59" w:rsidRDefault="003011CF" w:rsidP="003011CF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with</w:t>
            </w:r>
            <w:r w:rsidR="000421FA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="000421FA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0421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4D05A1" w:rsidRPr="008B3842" w14:paraId="168EE910" w14:textId="77777777" w:rsidTr="54BD9DD1">
        <w:trPr>
          <w:trHeight w:val="425"/>
        </w:trPr>
        <w:tc>
          <w:tcPr>
            <w:tcW w:w="3240" w:type="dxa"/>
            <w:vMerge/>
          </w:tcPr>
          <w:p w14:paraId="66439DB6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4B064D12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4BC79257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4245F589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10E9721F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6CBD192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3433C4BA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10EE29F" w14:textId="165C93DB" w:rsidR="004D05A1" w:rsidRPr="00B27B74" w:rsidRDefault="004D05A1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57AC9F25" w:rsidRPr="6BF63466">
              <w:rPr>
                <w:rFonts w:ascii="Times New Roman" w:hAnsi="Times New Roman" w:cs="Times New Roman"/>
              </w:rPr>
              <w:t xml:space="preserve"> Low</w:t>
            </w:r>
            <w:r w:rsidR="003011CF">
              <w:rPr>
                <w:rFonts w:ascii="Times New Roman" w:hAnsi="Times New Roman" w:cs="Times New Roman"/>
              </w:rPr>
              <w:t xml:space="preserve"> Med</w:t>
            </w:r>
          </w:p>
        </w:tc>
        <w:tc>
          <w:tcPr>
            <w:tcW w:w="1530" w:type="dxa"/>
            <w:vMerge/>
          </w:tcPr>
          <w:p w14:paraId="7318B970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D05A1" w:rsidRPr="008B3842" w14:paraId="3B97871F" w14:textId="77777777" w:rsidTr="54BD9DD1">
        <w:trPr>
          <w:trHeight w:val="782"/>
        </w:trPr>
        <w:tc>
          <w:tcPr>
            <w:tcW w:w="3240" w:type="dxa"/>
            <w:vMerge w:val="restart"/>
          </w:tcPr>
          <w:p w14:paraId="3E331B28" w14:textId="3FBC33BE" w:rsidR="004D05A1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Wiring Arduino and </w:t>
            </w:r>
            <w:r w:rsidR="003011CF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otor</w:t>
            </w:r>
          </w:p>
          <w:p w14:paraId="49A5A293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  <w:p w14:paraId="725AC175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  <w:p w14:paraId="1EBCA077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</w:tcPr>
          <w:p w14:paraId="4564AB8E" w14:textId="181C61A5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</w:tcPr>
          <w:p w14:paraId="42163483" w14:textId="4961BC1C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</w:t>
            </w:r>
            <w:r w:rsidR="00D32DF2">
              <w:rPr>
                <w:rFonts w:ascii="Times New Roman" w:hAnsi="Times New Roman" w:cs="Times New Roman"/>
              </w:rPr>
              <w:t>/IN</w:t>
            </w:r>
          </w:p>
        </w:tc>
        <w:tc>
          <w:tcPr>
            <w:tcW w:w="1440" w:type="dxa"/>
            <w:vMerge w:val="restart"/>
          </w:tcPr>
          <w:p w14:paraId="7B567DB9" w14:textId="77777777" w:rsidR="004D05A1" w:rsidRDefault="000421F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55DA">
              <w:rPr>
                <w:rFonts w:ascii="Times New Roman" w:hAnsi="Times New Roman" w:cs="Times New Roman"/>
              </w:rPr>
              <w:t>Potential electrical fire</w:t>
            </w:r>
          </w:p>
          <w:p w14:paraId="5A1591C4" w14:textId="77777777" w:rsidR="000421FA" w:rsidRDefault="000421FA" w:rsidP="00626A32">
            <w:pPr>
              <w:contextualSpacing/>
              <w:rPr>
                <w:ins w:id="35" w:author="Megan Kimsey" w:date="2023-03-02T14:43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-Potential shock</w:t>
            </w:r>
          </w:p>
          <w:p w14:paraId="141C0291" w14:textId="77777777" w:rsidR="00E13C00" w:rsidRDefault="00E13C00" w:rsidP="00626A32">
            <w:pPr>
              <w:contextualSpacing/>
              <w:rPr>
                <w:ins w:id="36" w:author="Megan Kimsey" w:date="2023-03-02T14:43:00Z"/>
                <w:rFonts w:ascii="Times New Roman" w:hAnsi="Times New Roman" w:cs="Times New Roman"/>
              </w:rPr>
            </w:pPr>
          </w:p>
          <w:p w14:paraId="68E95BD5" w14:textId="15436E80" w:rsidR="00E13C00" w:rsidRPr="00B27B74" w:rsidRDefault="00E13C00" w:rsidP="00626A32">
            <w:pPr>
              <w:contextualSpacing/>
              <w:rPr>
                <w:rFonts w:ascii="Times New Roman" w:hAnsi="Times New Roman" w:cs="Times New Roman"/>
              </w:rPr>
            </w:pPr>
            <w:ins w:id="37" w:author="Megan Kimsey" w:date="2023-03-02T14:43:00Z">
              <w:r w:rsidRPr="00E13C00">
                <w:rPr>
                  <w:rFonts w:ascii="Times New Roman" w:hAnsi="Times New Roman" w:cs="Times New Roman"/>
                </w:rPr>
                <w:t>https://www.cdc.gov/niosh/docs/2009-113/pdfs/2009-113.pdf?id=10.26616/NIOSHPUB2009113</w:t>
              </w:r>
            </w:ins>
          </w:p>
        </w:tc>
        <w:tc>
          <w:tcPr>
            <w:tcW w:w="1620" w:type="dxa"/>
            <w:vMerge w:val="restart"/>
          </w:tcPr>
          <w:p w14:paraId="1A9BDE4F" w14:textId="77777777" w:rsidR="004D05A1" w:rsidRDefault="000421F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4F1346C8" w:rsidRPr="6BF63466">
              <w:rPr>
                <w:rFonts w:ascii="Times New Roman" w:hAnsi="Times New Roman" w:cs="Times New Roman"/>
              </w:rPr>
              <w:t xml:space="preserve">Ensure voltage </w:t>
            </w:r>
            <w:r w:rsidR="25EABB9D" w:rsidRPr="6BF63466">
              <w:rPr>
                <w:rFonts w:ascii="Times New Roman" w:hAnsi="Times New Roman" w:cs="Times New Roman"/>
              </w:rPr>
              <w:t xml:space="preserve">supplied does not exceed capacity of </w:t>
            </w:r>
            <w:r w:rsidR="7DDA896A" w:rsidRPr="6BF63466">
              <w:rPr>
                <w:rFonts w:ascii="Times New Roman" w:hAnsi="Times New Roman" w:cs="Times New Roman"/>
              </w:rPr>
              <w:t>Arduino</w:t>
            </w:r>
            <w:r w:rsidR="25EABB9D" w:rsidRPr="6BF63466">
              <w:rPr>
                <w:rFonts w:ascii="Times New Roman" w:hAnsi="Times New Roman" w:cs="Times New Roman"/>
              </w:rPr>
              <w:t>/motor</w:t>
            </w:r>
          </w:p>
          <w:p w14:paraId="12D3D095" w14:textId="77777777" w:rsidR="000421FA" w:rsidRDefault="000421F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-Remove all liquids from the surrounding area</w:t>
            </w:r>
          </w:p>
          <w:p w14:paraId="5B74D6D7" w14:textId="53F58DAC" w:rsidR="002D3E96" w:rsidRPr="00B27B74" w:rsidRDefault="002D3E96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 if necessary</w:t>
            </w:r>
          </w:p>
        </w:tc>
        <w:tc>
          <w:tcPr>
            <w:tcW w:w="1080" w:type="dxa"/>
            <w:vMerge w:val="restart"/>
          </w:tcPr>
          <w:p w14:paraId="4F1EB9A2" w14:textId="26277102" w:rsidR="00296529" w:rsidRDefault="00903272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E73C4">
              <w:rPr>
                <w:rFonts w:ascii="Times New Roman" w:hAnsi="Times New Roman" w:cs="Times New Roman"/>
              </w:rPr>
              <w:t>Insula</w:t>
            </w:r>
            <w:r>
              <w:rPr>
                <w:rFonts w:ascii="Times New Roman" w:hAnsi="Times New Roman" w:cs="Times New Roman"/>
              </w:rPr>
              <w:t>-</w:t>
            </w:r>
            <w:r w:rsidR="00EE73C4">
              <w:rPr>
                <w:rFonts w:ascii="Times New Roman" w:hAnsi="Times New Roman" w:cs="Times New Roman"/>
              </w:rPr>
              <w:t>ted gloves</w:t>
            </w:r>
          </w:p>
          <w:p w14:paraId="2C62D57E" w14:textId="74DEC88E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</w:tcPr>
          <w:p w14:paraId="66A4FF04" w14:textId="3A59B0B7" w:rsidR="004D05A1" w:rsidRPr="00B27B74" w:rsidRDefault="009955D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62D817CA" w14:textId="75276C19" w:rsidR="004D05A1" w:rsidRPr="00B27B74" w:rsidRDefault="004D05A1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HAZARD:</w:t>
            </w:r>
            <w:r w:rsidR="00D32DF2">
              <w:rPr>
                <w:rFonts w:ascii="Times New Roman" w:hAnsi="Times New Roman" w:cs="Times New Roman"/>
              </w:rPr>
              <w:t>3</w:t>
            </w:r>
          </w:p>
          <w:p w14:paraId="07AEDD66" w14:textId="77777777" w:rsidR="00917C5E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  <w:p w14:paraId="22786970" w14:textId="77777777" w:rsidR="004D05A1" w:rsidRDefault="004D05A1" w:rsidP="00C67E20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543B5C86" w:rsidRPr="6BF63466">
              <w:rPr>
                <w:rFonts w:ascii="Times New Roman" w:hAnsi="Times New Roman" w:cs="Times New Roman"/>
              </w:rPr>
              <w:t xml:space="preserve"> </w:t>
            </w:r>
            <w:r w:rsidR="06AA20B8" w:rsidRPr="6BF63466">
              <w:rPr>
                <w:rFonts w:ascii="Times New Roman" w:hAnsi="Times New Roman" w:cs="Times New Roman"/>
              </w:rPr>
              <w:t>M</w:t>
            </w:r>
            <w:r w:rsidR="008F3EAF">
              <w:rPr>
                <w:rFonts w:ascii="Times New Roman" w:hAnsi="Times New Roman" w:cs="Times New Roman"/>
              </w:rPr>
              <w:t>inor</w:t>
            </w:r>
          </w:p>
          <w:p w14:paraId="17158A56" w14:textId="5A7054F7" w:rsidR="00917C5E" w:rsidRPr="00B27B74" w:rsidRDefault="00917C5E" w:rsidP="00C67E2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303AB907" w14:textId="58B3574A" w:rsidR="004D05A1" w:rsidRDefault="00C70F0D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-Safety controls planned by</w:t>
            </w:r>
            <w:r w:rsidR="00D01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0180A">
              <w:rPr>
                <w:rFonts w:ascii="Times New Roman" w:hAnsi="Times New Roman" w:cs="Times New Roman"/>
              </w:rPr>
              <w:t>Gissel</w:t>
            </w:r>
            <w:proofErr w:type="spellEnd"/>
            <w:r w:rsidR="00D0180A">
              <w:rPr>
                <w:rFonts w:ascii="Times New Roman" w:hAnsi="Times New Roman" w:cs="Times New Roman"/>
              </w:rPr>
              <w:t xml:space="preserve">, Ibrahim, and Dr. </w:t>
            </w:r>
            <w:proofErr w:type="spellStart"/>
            <w:r w:rsidR="00D0180A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25D91B22" w14:textId="22D59399" w:rsidR="00C70F0D" w:rsidRDefault="00C70F0D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0180A">
              <w:rPr>
                <w:rFonts w:ascii="Times New Roman" w:hAnsi="Times New Roman" w:cs="Times New Roman"/>
              </w:rPr>
              <w:t>Ibrahim will be in place before work can proceed (buddy system)</w:t>
            </w:r>
          </w:p>
          <w:p w14:paraId="3068B293" w14:textId="55087F5B" w:rsidR="00C70F0D" w:rsidRDefault="00C70F0D" w:rsidP="00C67E20">
            <w:pPr>
              <w:spacing w:after="100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</w:t>
            </w:r>
            <w:r w:rsidR="00D0180A">
              <w:rPr>
                <w:rFonts w:ascii="Times New Roman" w:hAnsi="Times New Roman" w:cs="Times New Roman"/>
              </w:rPr>
              <w:t xml:space="preserve">h Dr. </w:t>
            </w:r>
            <w:proofErr w:type="spellStart"/>
            <w:r w:rsidR="00D0180A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D018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4D05A1" w:rsidRPr="008B3842" w14:paraId="28086BC4" w14:textId="77777777" w:rsidTr="54BD9DD1">
        <w:trPr>
          <w:trHeight w:val="425"/>
        </w:trPr>
        <w:tc>
          <w:tcPr>
            <w:tcW w:w="3240" w:type="dxa"/>
            <w:vMerge/>
          </w:tcPr>
          <w:p w14:paraId="3F27824F" w14:textId="77777777" w:rsidR="004D05A1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69BEE691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5BA028A8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2A44A906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2715058D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C82B8CD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6DF894B8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46E479C" w14:textId="4FB4D502" w:rsidR="004D05A1" w:rsidRPr="00B27B74" w:rsidRDefault="004D05A1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7794BAB2" w:rsidRPr="6BF63466">
              <w:rPr>
                <w:rFonts w:ascii="Times New Roman" w:hAnsi="Times New Roman" w:cs="Times New Roman"/>
              </w:rPr>
              <w:t xml:space="preserve"> </w:t>
            </w:r>
            <w:r w:rsidR="00D85619">
              <w:rPr>
                <w:rFonts w:ascii="Times New Roman" w:hAnsi="Times New Roman" w:cs="Times New Roman"/>
              </w:rPr>
              <w:t>Low Med</w:t>
            </w:r>
          </w:p>
        </w:tc>
        <w:tc>
          <w:tcPr>
            <w:tcW w:w="1530" w:type="dxa"/>
            <w:vMerge/>
          </w:tcPr>
          <w:p w14:paraId="45BE13BF" w14:textId="77777777" w:rsidR="004D05A1" w:rsidRPr="00B27B74" w:rsidRDefault="004D05A1" w:rsidP="00626A3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32DF2" w:rsidRPr="008B3842" w14:paraId="39795F8F" w14:textId="77777777" w:rsidTr="54BD9DD1">
        <w:trPr>
          <w:trHeight w:val="860"/>
        </w:trPr>
        <w:tc>
          <w:tcPr>
            <w:tcW w:w="3240" w:type="dxa"/>
            <w:vMerge w:val="restart"/>
            <w:tcBorders>
              <w:bottom w:val="single" w:sz="4" w:space="0" w:color="auto"/>
            </w:tcBorders>
          </w:tcPr>
          <w:p w14:paraId="1F8F00A6" w14:textId="4481C3FA" w:rsidR="00D32DF2" w:rsidRDefault="00D32DF2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3D </w:t>
            </w:r>
            <w:r w:rsidR="003011C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 xml:space="preserve">rinting of </w:t>
            </w:r>
            <w:r w:rsidR="003011CF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 xml:space="preserve">oxic </w:t>
            </w:r>
            <w:r w:rsidR="003011CF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aterials</w:t>
            </w:r>
          </w:p>
        </w:tc>
        <w:tc>
          <w:tcPr>
            <w:tcW w:w="1170" w:type="dxa"/>
            <w:vMerge w:val="restart"/>
            <w:tcBorders>
              <w:bottom w:val="single" w:sz="4" w:space="0" w:color="auto"/>
            </w:tcBorders>
          </w:tcPr>
          <w:p w14:paraId="4C18A337" w14:textId="60F21502" w:rsidR="00D32DF2" w:rsidRPr="00B27B74" w:rsidRDefault="5DB313D6" w:rsidP="6BF63466">
            <w:pPr>
              <w:contextualSpacing/>
            </w:pPr>
            <w:r w:rsidRPr="6BF63466">
              <w:rPr>
                <w:rFonts w:ascii="Times New Roman" w:eastAsia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683A56AF" w14:textId="1DA6AC8C" w:rsidR="00D32DF2" w:rsidRPr="00B27B74" w:rsidRDefault="006C3526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</w:t>
            </w:r>
            <w:r w:rsidR="003E26D3">
              <w:rPr>
                <w:rFonts w:ascii="Times New Roman" w:hAnsi="Times New Roman" w:cs="Times New Roman"/>
              </w:rPr>
              <w:t>/</w:t>
            </w:r>
            <w:r w:rsidR="17188313" w:rsidRPr="6BF63466"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</w:tcPr>
          <w:p w14:paraId="14D5C76A" w14:textId="77777777" w:rsidR="00D32DF2" w:rsidRDefault="00D0180A" w:rsidP="00626A32">
            <w:pPr>
              <w:contextualSpacing/>
              <w:rPr>
                <w:ins w:id="38" w:author="Megan Kimsey" w:date="2023-03-02T14:26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4EB1018C" w:rsidRPr="6BF63466">
              <w:rPr>
                <w:rFonts w:ascii="Times New Roman" w:hAnsi="Times New Roman" w:cs="Times New Roman"/>
              </w:rPr>
              <w:t>Release of toxic fumes that could cause health concerns</w:t>
            </w:r>
          </w:p>
          <w:p w14:paraId="1C7BB797" w14:textId="77777777" w:rsidR="00776765" w:rsidRDefault="00776765" w:rsidP="00626A32">
            <w:pPr>
              <w:contextualSpacing/>
              <w:rPr>
                <w:ins w:id="39" w:author="Megan Kimsey" w:date="2023-03-02T14:26:00Z"/>
                <w:rFonts w:ascii="Times New Roman" w:hAnsi="Times New Roman" w:cs="Times New Roman"/>
              </w:rPr>
            </w:pPr>
          </w:p>
          <w:p w14:paraId="211C7262" w14:textId="1770E978" w:rsidR="00776765" w:rsidRPr="00B27B74" w:rsidRDefault="00776765" w:rsidP="00626A32">
            <w:pPr>
              <w:contextualSpacing/>
              <w:rPr>
                <w:rFonts w:ascii="Times New Roman" w:hAnsi="Times New Roman" w:cs="Times New Roman"/>
              </w:rPr>
            </w:pPr>
            <w:ins w:id="40" w:author="Megan Kimsey" w:date="2023-03-02T14:26:00Z">
              <w:r w:rsidRPr="00776765">
                <w:rPr>
                  <w:rFonts w:ascii="Times New Roman" w:hAnsi="Times New Roman" w:cs="Times New Roman"/>
                </w:rPr>
                <w:t>https://www.osha.gov/laws-regs/regulations/standardnumber/1910/1910.133</w:t>
              </w:r>
            </w:ins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14:paraId="01A8158F" w14:textId="41EA6A7F" w:rsidR="00D32DF2" w:rsidRDefault="00511EEF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E45AC">
              <w:rPr>
                <w:rFonts w:ascii="Times New Roman" w:hAnsi="Times New Roman" w:cs="Times New Roman"/>
              </w:rPr>
              <w:t>Ensure area has some method of ventilation</w:t>
            </w:r>
          </w:p>
          <w:p w14:paraId="76B1DE88" w14:textId="335663C8" w:rsidR="00511EEF" w:rsidRDefault="00511EEF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-Make sure ventilation equipment is powered on before beginning</w:t>
            </w:r>
          </w:p>
          <w:p w14:paraId="5B5CE846" w14:textId="20AD3E24" w:rsidR="002F666F" w:rsidRPr="00B27B74" w:rsidRDefault="002F666F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 when in the printing area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41671743" w14:textId="77777777" w:rsidR="00D32DF2" w:rsidRDefault="00FA7BFE" w:rsidP="6BF6346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35833DFF" w:rsidRPr="6BF63466">
              <w:rPr>
                <w:rFonts w:ascii="Times New Roman" w:hAnsi="Times New Roman" w:cs="Times New Roman"/>
              </w:rPr>
              <w:t xml:space="preserve">Fume hood, </w:t>
            </w:r>
            <w:r w:rsidR="00763E7B">
              <w:rPr>
                <w:rFonts w:ascii="Times New Roman" w:hAnsi="Times New Roman" w:cs="Times New Roman"/>
              </w:rPr>
              <w:t xml:space="preserve">N95 </w:t>
            </w:r>
            <w:r w:rsidR="35833DFF" w:rsidRPr="6BF63466">
              <w:rPr>
                <w:rFonts w:ascii="Times New Roman" w:hAnsi="Times New Roman" w:cs="Times New Roman"/>
              </w:rPr>
              <w:t>mask or respirator</w:t>
            </w:r>
          </w:p>
          <w:p w14:paraId="1647BAFF" w14:textId="5F153B8B" w:rsidR="00C84C60" w:rsidRPr="00B27B74" w:rsidRDefault="00C84C60" w:rsidP="6BF6346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-Safety goggles</w:t>
            </w:r>
          </w:p>
        </w:tc>
        <w:tc>
          <w:tcPr>
            <w:tcW w:w="1890" w:type="dxa"/>
            <w:vMerge w:val="restart"/>
            <w:tcBorders>
              <w:bottom w:val="single" w:sz="4" w:space="0" w:color="auto"/>
            </w:tcBorders>
          </w:tcPr>
          <w:p w14:paraId="047A4E01" w14:textId="52489459" w:rsidR="00D32DF2" w:rsidRPr="00B27B74" w:rsidRDefault="002D3E96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423713E9" w:rsidRPr="6BF63466">
              <w:rPr>
                <w:rFonts w:ascii="Times New Roman" w:hAnsi="Times New Roman" w:cs="Times New Roman"/>
              </w:rPr>
              <w:t xml:space="preserve">Properly collect </w:t>
            </w:r>
            <w:r>
              <w:rPr>
                <w:rFonts w:ascii="Times New Roman" w:hAnsi="Times New Roman" w:cs="Times New Roman"/>
              </w:rPr>
              <w:t xml:space="preserve">ventilation debris, </w:t>
            </w:r>
            <w:r w:rsidR="423713E9" w:rsidRPr="6BF63466">
              <w:rPr>
                <w:rFonts w:ascii="Times New Roman" w:hAnsi="Times New Roman" w:cs="Times New Roman"/>
              </w:rPr>
              <w:t xml:space="preserve">and send to the appropriate </w:t>
            </w:r>
            <w:r>
              <w:rPr>
                <w:rFonts w:ascii="Times New Roman" w:hAnsi="Times New Roman" w:cs="Times New Roman"/>
              </w:rPr>
              <w:t xml:space="preserve">disposal </w:t>
            </w:r>
            <w:r w:rsidR="423713E9" w:rsidRPr="6BF63466">
              <w:rPr>
                <w:rFonts w:ascii="Times New Roman" w:hAnsi="Times New Roman" w:cs="Times New Roman"/>
              </w:rPr>
              <w:t>location</w:t>
            </w:r>
          </w:p>
          <w:p w14:paraId="58DD7BE3" w14:textId="1624A806" w:rsidR="00D32DF2" w:rsidRPr="00B27B74" w:rsidRDefault="00D32DF2" w:rsidP="6BF634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74078E4" w14:textId="68652AAD" w:rsidR="00D32DF2" w:rsidRDefault="04391ABD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7D6E0327" w:rsidRPr="6BF63466">
              <w:rPr>
                <w:rFonts w:ascii="Times New Roman" w:hAnsi="Times New Roman" w:cs="Times New Roman"/>
              </w:rPr>
              <w:t>3</w:t>
            </w:r>
          </w:p>
          <w:p w14:paraId="27316107" w14:textId="77777777" w:rsidR="00917C5E" w:rsidRDefault="00917C5E" w:rsidP="6BF63466">
            <w:pPr>
              <w:contextualSpacing/>
              <w:rPr>
                <w:rFonts w:ascii="Times New Roman" w:hAnsi="Times New Roman" w:cs="Times New Roman"/>
              </w:rPr>
            </w:pPr>
          </w:p>
          <w:p w14:paraId="0195697F" w14:textId="0071C223" w:rsidR="00D32DF2" w:rsidRDefault="04391ABD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4680279B" w:rsidRPr="6BF63466">
              <w:rPr>
                <w:rFonts w:ascii="Times New Roman" w:hAnsi="Times New Roman" w:cs="Times New Roman"/>
              </w:rPr>
              <w:t xml:space="preserve"> </w:t>
            </w:r>
            <w:r w:rsidR="7BF3E65B" w:rsidRPr="6BF63466">
              <w:rPr>
                <w:rFonts w:ascii="Times New Roman" w:hAnsi="Times New Roman" w:cs="Times New Roman"/>
              </w:rPr>
              <w:t>Severe</w:t>
            </w:r>
          </w:p>
          <w:p w14:paraId="43E69698" w14:textId="480C0104" w:rsidR="00D32DF2" w:rsidRDefault="00D32DF2" w:rsidP="6BF634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</w:tcPr>
          <w:p w14:paraId="314CCD9A" w14:textId="27D60905" w:rsidR="00D32DF2" w:rsidRDefault="003879A7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-After approved by </w:t>
            </w:r>
            <w:r w:rsidR="002D3E96">
              <w:rPr>
                <w:rFonts w:ascii="Times New Roman" w:hAnsi="Times New Roman" w:cs="Times New Roman"/>
              </w:rPr>
              <w:t>Dr. Moore</w:t>
            </w:r>
            <w:r>
              <w:rPr>
                <w:rFonts w:ascii="Times New Roman" w:hAnsi="Times New Roman" w:cs="Times New Roman"/>
              </w:rPr>
              <w:t>, a copy must be sent to the Safety Committee</w:t>
            </w:r>
          </w:p>
          <w:p w14:paraId="1D9D013D" w14:textId="2809E6D5" w:rsidR="003879A7" w:rsidRDefault="003879A7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E26D3">
              <w:rPr>
                <w:rFonts w:ascii="Times New Roman" w:hAnsi="Times New Roman" w:cs="Times New Roman"/>
              </w:rPr>
              <w:t xml:space="preserve">Write a </w:t>
            </w:r>
            <w:r>
              <w:rPr>
                <w:rFonts w:ascii="Times New Roman" w:hAnsi="Times New Roman" w:cs="Times New Roman"/>
              </w:rPr>
              <w:t>Project Hazard Control</w:t>
            </w:r>
            <w:r w:rsidR="003E26D3">
              <w:rPr>
                <w:rFonts w:ascii="Times New Roman" w:hAnsi="Times New Roman" w:cs="Times New Roman"/>
              </w:rPr>
              <w:t xml:space="preserve">, which </w:t>
            </w:r>
            <w:r>
              <w:rPr>
                <w:rFonts w:ascii="Times New Roman" w:hAnsi="Times New Roman" w:cs="Times New Roman"/>
              </w:rPr>
              <w:t>must be approved by</w:t>
            </w:r>
            <w:r w:rsidR="003E26D3">
              <w:rPr>
                <w:rFonts w:ascii="Times New Roman" w:hAnsi="Times New Roman" w:cs="Times New Roman"/>
              </w:rPr>
              <w:t xml:space="preserve"> Dr. Moore </w:t>
            </w:r>
            <w:r w:rsidR="00135F5A">
              <w:rPr>
                <w:rFonts w:ascii="Times New Roman" w:hAnsi="Times New Roman" w:cs="Times New Roman"/>
              </w:rPr>
              <w:t xml:space="preserve">and sent to the Safety Committee </w:t>
            </w:r>
          </w:p>
          <w:p w14:paraId="1F9D2145" w14:textId="69DB88E3" w:rsidR="00135F5A" w:rsidRDefault="00135F5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6C3526">
              <w:rPr>
                <w:rFonts w:ascii="Times New Roman" w:hAnsi="Times New Roman" w:cs="Times New Roman"/>
              </w:rPr>
              <w:t>Gissel</w:t>
            </w:r>
            <w:proofErr w:type="spellEnd"/>
            <w:r w:rsidR="003E26D3">
              <w:rPr>
                <w:rFonts w:ascii="Times New Roman" w:hAnsi="Times New Roman" w:cs="Times New Roman"/>
              </w:rPr>
              <w:t xml:space="preserve"> and Ibrahim </w:t>
            </w:r>
            <w:r>
              <w:rPr>
                <w:rFonts w:ascii="Times New Roman" w:hAnsi="Times New Roman" w:cs="Times New Roman"/>
              </w:rPr>
              <w:t xml:space="preserve">must </w:t>
            </w:r>
            <w:r>
              <w:rPr>
                <w:rFonts w:ascii="Times New Roman" w:hAnsi="Times New Roman" w:cs="Times New Roman"/>
              </w:rPr>
              <w:lastRenderedPageBreak/>
              <w:t>be in place before work can proceed</w:t>
            </w:r>
          </w:p>
          <w:p w14:paraId="002C2AFA" w14:textId="234906B6" w:rsidR="003879A7" w:rsidRPr="00B27B74" w:rsidRDefault="00135F5A" w:rsidP="00626A3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-Limit the number of </w:t>
            </w:r>
            <w:r w:rsidR="00917C5E">
              <w:rPr>
                <w:rFonts w:ascii="Times New Roman" w:hAnsi="Times New Roman" w:cs="Times New Roman"/>
              </w:rPr>
              <w:t xml:space="preserve">other </w:t>
            </w:r>
            <w:r>
              <w:rPr>
                <w:rFonts w:ascii="Times New Roman" w:hAnsi="Times New Roman" w:cs="Times New Roman"/>
              </w:rPr>
              <w:t>workers in the hazard area</w:t>
            </w:r>
          </w:p>
        </w:tc>
      </w:tr>
      <w:tr w:rsidR="00D32DF2" w:rsidRPr="008B3842" w14:paraId="3568E9DD" w14:textId="77777777" w:rsidTr="54BD9DD1">
        <w:trPr>
          <w:trHeight w:val="425"/>
        </w:trPr>
        <w:tc>
          <w:tcPr>
            <w:tcW w:w="3240" w:type="dxa"/>
            <w:vMerge/>
          </w:tcPr>
          <w:p w14:paraId="4FB48B03" w14:textId="77777777" w:rsidR="00D32DF2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C45E3AE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003C7224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29F38015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7D857786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04474C5D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3E4948DA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26167A9" w14:textId="7C54BAA3" w:rsidR="00D32DF2" w:rsidRDefault="6FD487FB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508ECBE4" w:rsidRPr="6BF63466">
              <w:rPr>
                <w:rFonts w:ascii="Times New Roman" w:hAnsi="Times New Roman" w:cs="Times New Roman"/>
              </w:rPr>
              <w:t xml:space="preserve"> Med High</w:t>
            </w:r>
          </w:p>
          <w:p w14:paraId="1C7CAE76" w14:textId="2F1E7969" w:rsidR="00D32DF2" w:rsidRDefault="00D32DF2" w:rsidP="6BF634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763DA17B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32DF2" w:rsidRPr="008B3842" w14:paraId="1495D805" w14:textId="77777777" w:rsidTr="54BD9DD1">
        <w:trPr>
          <w:trHeight w:val="860"/>
        </w:trPr>
        <w:tc>
          <w:tcPr>
            <w:tcW w:w="3240" w:type="dxa"/>
            <w:vMerge w:val="restart"/>
            <w:tcBorders>
              <w:bottom w:val="single" w:sz="4" w:space="0" w:color="auto"/>
            </w:tcBorders>
          </w:tcPr>
          <w:p w14:paraId="14E098A2" w14:textId="5CD12EA2" w:rsidR="00D32DF2" w:rsidRDefault="5DB313D6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Assembling </w:t>
            </w:r>
            <w:r w:rsidR="003011CF">
              <w:rPr>
                <w:rFonts w:ascii="Times New Roman" w:hAnsi="Times New Roman" w:cs="Times New Roman"/>
              </w:rPr>
              <w:t>G</w:t>
            </w:r>
            <w:r w:rsidRPr="6BF63466">
              <w:rPr>
                <w:rFonts w:ascii="Times New Roman" w:hAnsi="Times New Roman" w:cs="Times New Roman"/>
              </w:rPr>
              <w:t>earbox</w:t>
            </w:r>
          </w:p>
        </w:tc>
        <w:tc>
          <w:tcPr>
            <w:tcW w:w="1170" w:type="dxa"/>
            <w:vMerge w:val="restart"/>
            <w:tcBorders>
              <w:bottom w:val="single" w:sz="4" w:space="0" w:color="auto"/>
            </w:tcBorders>
          </w:tcPr>
          <w:p w14:paraId="074C2E0F" w14:textId="3E7BA880" w:rsidR="00D32DF2" w:rsidRPr="00B27B74" w:rsidRDefault="5DB313D6" w:rsidP="6BF63466">
            <w:pPr>
              <w:contextualSpacing/>
            </w:pPr>
            <w:r w:rsidRPr="6BF63466">
              <w:rPr>
                <w:rFonts w:ascii="Times New Roman" w:eastAsia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108FB990" w14:textId="21820B5D" w:rsidR="00D32DF2" w:rsidRPr="00B27B74" w:rsidRDefault="5DB313D6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MC/JV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</w:tcPr>
          <w:p w14:paraId="30AB8DFA" w14:textId="77777777" w:rsidR="00917C5E" w:rsidRDefault="00917C5E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5DB313D6" w:rsidRPr="6BF63466">
              <w:rPr>
                <w:rFonts w:ascii="Times New Roman" w:hAnsi="Times New Roman" w:cs="Times New Roman"/>
              </w:rPr>
              <w:t>Sharp edges</w:t>
            </w:r>
          </w:p>
          <w:p w14:paraId="522ACAEC" w14:textId="77777777" w:rsidR="00D32DF2" w:rsidRDefault="00917C5E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</w:t>
            </w:r>
            <w:r w:rsidR="1913A686" w:rsidRPr="6BF63466">
              <w:rPr>
                <w:rFonts w:ascii="Times New Roman" w:hAnsi="Times New Roman" w:cs="Times New Roman"/>
              </w:rPr>
              <w:t>ight-fitting</w:t>
            </w:r>
            <w:r w:rsidR="5DB313D6" w:rsidRPr="6BF63466">
              <w:rPr>
                <w:rFonts w:ascii="Times New Roman" w:hAnsi="Times New Roman" w:cs="Times New Roman"/>
              </w:rPr>
              <w:t xml:space="preserve"> pieces</w:t>
            </w:r>
          </w:p>
          <w:p w14:paraId="2678E1E8" w14:textId="77777777" w:rsidR="00917C5E" w:rsidRDefault="00917C5E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A5901">
              <w:rPr>
                <w:rFonts w:ascii="Times New Roman" w:hAnsi="Times New Roman" w:cs="Times New Roman"/>
              </w:rPr>
              <w:t>Tools may be required for assembly</w:t>
            </w:r>
          </w:p>
          <w:p w14:paraId="33574D2D" w14:textId="77777777" w:rsidR="005B4CFB" w:rsidRDefault="005B4CFB" w:rsidP="00D32DF2">
            <w:pPr>
              <w:contextualSpacing/>
              <w:rPr>
                <w:ins w:id="41" w:author="Morgan Causey" w:date="2023-03-02T18:59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-Extruding</w:t>
            </w:r>
            <w:r w:rsidR="00C84C60">
              <w:rPr>
                <w:rFonts w:ascii="Times New Roman" w:hAnsi="Times New Roman" w:cs="Times New Roman"/>
              </w:rPr>
              <w:t xml:space="preserve"> parts such as screws</w:t>
            </w:r>
          </w:p>
          <w:p w14:paraId="096146CC" w14:textId="4984EA3C" w:rsidR="0A4642AA" w:rsidDel="000C120D" w:rsidRDefault="3FC6B305" w:rsidP="00D32DF2">
            <w:pPr>
              <w:contextualSpacing/>
              <w:rPr>
                <w:del w:id="42" w:author="Megan Kimsey" w:date="2023-03-02T14:01:00Z"/>
                <w:rFonts w:ascii="Times New Roman" w:hAnsi="Times New Roman" w:cs="Times New Roman"/>
              </w:rPr>
            </w:pPr>
            <w:ins w:id="43" w:author="Morgan Causey" w:date="2023-03-02T18:59:00Z">
              <w:r w:rsidRPr="0A4642AA">
                <w:rPr>
                  <w:rFonts w:ascii="Times New Roman" w:hAnsi="Times New Roman" w:cs="Times New Roman"/>
                </w:rPr>
                <w:t>-Moving parts</w:t>
              </w:r>
            </w:ins>
          </w:p>
          <w:p w14:paraId="72478DCD" w14:textId="77777777" w:rsidR="000C120D" w:rsidRDefault="000C120D" w:rsidP="00D32DF2">
            <w:pPr>
              <w:contextualSpacing/>
              <w:rPr>
                <w:ins w:id="44" w:author="Megan Kimsey" w:date="2023-03-02T14:03:00Z"/>
                <w:rFonts w:ascii="Times New Roman" w:hAnsi="Times New Roman" w:cs="Times New Roman"/>
              </w:rPr>
            </w:pPr>
          </w:p>
          <w:p w14:paraId="28545A29" w14:textId="77777777" w:rsidR="00F054BB" w:rsidRDefault="00F054BB" w:rsidP="17619D45">
            <w:pPr>
              <w:spacing w:afterAutospacing="1"/>
              <w:contextualSpacing/>
              <w:rPr>
                <w:ins w:id="45" w:author="Megan Kimsey" w:date="2023-03-02T14:02:00Z"/>
                <w:del w:id="46" w:author="Morgan Causey" w:date="2023-03-02T19:03:00Z"/>
                <w:rFonts w:ascii="Times New Roman" w:hAnsi="Times New Roman" w:cs="Times New Roman"/>
              </w:rPr>
            </w:pPr>
          </w:p>
          <w:p w14:paraId="03E71D51" w14:textId="065B9E12" w:rsidR="000A3DD6" w:rsidRDefault="00B77799" w:rsidP="00D32DF2">
            <w:pPr>
              <w:contextualSpacing/>
              <w:rPr>
                <w:ins w:id="47" w:author="Megan Kimsey" w:date="2023-03-02T14:01:00Z"/>
                <w:rFonts w:ascii="Times New Roman" w:hAnsi="Times New Roman" w:cs="Times New Roman"/>
              </w:rPr>
            </w:pPr>
            <w:ins w:id="48" w:author="Megan Kimsey" w:date="2023-03-02T13:59:00Z">
              <w:r>
                <w:rPr>
                  <w:rFonts w:ascii="Times New Roman" w:hAnsi="Times New Roman" w:cs="Times New Roman"/>
                </w:rPr>
                <w:t>-Choking</w:t>
              </w:r>
            </w:ins>
            <w:ins w:id="49" w:author="Megan Kimsey" w:date="2023-03-02T14:13:00Z">
              <w:r w:rsidR="00B45787">
                <w:rPr>
                  <w:rFonts w:ascii="Times New Roman" w:hAnsi="Times New Roman" w:cs="Times New Roman"/>
                </w:rPr>
                <w:t xml:space="preserve"> on the </w:t>
              </w:r>
            </w:ins>
            <w:ins w:id="50" w:author="Megan Kimsey" w:date="2023-03-02T13:59:00Z">
              <w:del w:id="51" w:author="Megan Kimsey" w:date="2023-03-02T14:13:00Z">
                <w:r w:rsidDel="00B45787">
                  <w:rPr>
                    <w:rFonts w:ascii="Times New Roman" w:hAnsi="Times New Roman" w:cs="Times New Roman"/>
                  </w:rPr>
                  <w:delText xml:space="preserve"> hazard from the </w:delText>
                </w:r>
              </w:del>
              <w:r>
                <w:rPr>
                  <w:rFonts w:ascii="Times New Roman" w:hAnsi="Times New Roman" w:cs="Times New Roman"/>
                </w:rPr>
                <w:t>BBs</w:t>
              </w:r>
            </w:ins>
            <w:del w:id="52" w:author="Megan Kimsey" w:date="2023-03-02T13:59:00Z">
              <w:r w:rsidR="00F67138" w:rsidDel="00B77799">
                <w:rPr>
                  <w:rFonts w:ascii="Times New Roman" w:hAnsi="Times New Roman" w:cs="Times New Roman"/>
                </w:rPr>
                <w:delText>-</w:delText>
              </w:r>
            </w:del>
          </w:p>
          <w:p w14:paraId="0EC77815" w14:textId="44A4D05C" w:rsidR="004A014D" w:rsidRDefault="004A014D" w:rsidP="004A014D">
            <w:pPr>
              <w:contextualSpacing/>
              <w:rPr>
                <w:ins w:id="53" w:author="Megan Kimsey" w:date="2023-03-02T14:01:00Z"/>
                <w:rFonts w:ascii="Times New Roman" w:hAnsi="Times New Roman" w:cs="Times New Roman"/>
              </w:rPr>
            </w:pPr>
            <w:ins w:id="54" w:author="Megan Kimsey" w:date="2023-03-02T14:01:00Z">
              <w:r>
                <w:rPr>
                  <w:rFonts w:ascii="Times New Roman" w:hAnsi="Times New Roman" w:cs="Times New Roman"/>
                </w:rPr>
                <w:t>-</w:t>
              </w:r>
              <w:r w:rsidRPr="6BF63466">
                <w:rPr>
                  <w:rFonts w:ascii="Times New Roman" w:hAnsi="Times New Roman" w:cs="Times New Roman"/>
                </w:rPr>
                <w:t>Getting</w:t>
              </w:r>
            </w:ins>
            <w:ins w:id="55" w:author="Megan Kimsey" w:date="2023-03-02T14:14:00Z">
              <w:r w:rsidR="00E81E2C">
                <w:rPr>
                  <w:rFonts w:ascii="Times New Roman" w:hAnsi="Times New Roman" w:cs="Times New Roman"/>
                </w:rPr>
                <w:t xml:space="preserve"> hair, jewelry, ties, or any loose clothing</w:t>
              </w:r>
            </w:ins>
            <w:ins w:id="56" w:author="Megan Kimsey" w:date="2023-03-02T14:01:00Z">
              <w:del w:id="57" w:author="Megan Kimsey" w:date="2023-03-02T14:14:00Z">
                <w:r w:rsidRPr="6BF63466" w:rsidDel="00E81E2C">
                  <w:rPr>
                    <w:rFonts w:ascii="Times New Roman" w:hAnsi="Times New Roman" w:cs="Times New Roman"/>
                  </w:rPr>
                  <w:delText xml:space="preserve"> </w:delText>
                </w:r>
                <w:r w:rsidDel="00E81E2C">
                  <w:rPr>
                    <w:rFonts w:ascii="Times New Roman" w:hAnsi="Times New Roman" w:cs="Times New Roman"/>
                  </w:rPr>
                  <w:delText xml:space="preserve">long </w:delText>
                </w:r>
                <w:r w:rsidRPr="6BF63466" w:rsidDel="00E81E2C">
                  <w:rPr>
                    <w:rFonts w:ascii="Times New Roman" w:hAnsi="Times New Roman" w:cs="Times New Roman"/>
                  </w:rPr>
                  <w:delText>hai</w:delText>
                </w:r>
              </w:del>
            </w:ins>
            <w:ins w:id="58" w:author="Megan Kimsey" w:date="2023-03-02T14:14:00Z">
              <w:r w:rsidR="00E81E2C">
                <w:rPr>
                  <w:rFonts w:ascii="Times New Roman" w:hAnsi="Times New Roman" w:cs="Times New Roman"/>
                </w:rPr>
                <w:t xml:space="preserve"> </w:t>
              </w:r>
            </w:ins>
            <w:ins w:id="59" w:author="Megan Kimsey" w:date="2023-03-02T14:01:00Z">
              <w:del w:id="60" w:author="Megan Kimsey" w:date="2023-03-02T14:14:00Z">
                <w:r w:rsidRPr="6BF63466" w:rsidDel="00E81E2C">
                  <w:rPr>
                    <w:rFonts w:ascii="Times New Roman" w:hAnsi="Times New Roman" w:cs="Times New Roman"/>
                  </w:rPr>
                  <w:delText xml:space="preserve">r </w:delText>
                </w:r>
                <w:r w:rsidDel="00E81E2C">
                  <w:rPr>
                    <w:rFonts w:ascii="Times New Roman" w:hAnsi="Times New Roman" w:cs="Times New Roman"/>
                  </w:rPr>
                  <w:delText xml:space="preserve">or a tie </w:delText>
                </w:r>
              </w:del>
              <w:r w:rsidRPr="6BF63466">
                <w:rPr>
                  <w:rFonts w:ascii="Times New Roman" w:hAnsi="Times New Roman" w:cs="Times New Roman"/>
                </w:rPr>
                <w:t>caught</w:t>
              </w:r>
              <w:r>
                <w:rPr>
                  <w:rFonts w:ascii="Times New Roman" w:hAnsi="Times New Roman" w:cs="Times New Roman"/>
                </w:rPr>
                <w:t xml:space="preserve"> in the gearbox</w:t>
              </w:r>
            </w:ins>
          </w:p>
          <w:p w14:paraId="191BB223" w14:textId="77777777" w:rsidR="004A014D" w:rsidRDefault="0A07568E" w:rsidP="00D32DF2">
            <w:pPr>
              <w:contextualSpacing/>
              <w:rPr>
                <w:ins w:id="61" w:author="Megan Kimsey" w:date="2023-03-02T14:47:00Z"/>
                <w:rFonts w:ascii="Times New Roman" w:hAnsi="Times New Roman" w:cs="Times New Roman"/>
              </w:rPr>
            </w:pPr>
            <w:ins w:id="62" w:author="Morgan Causey" w:date="2023-03-02T19:01:00Z">
              <w:r w:rsidRPr="17619D45">
                <w:rPr>
                  <w:rFonts w:ascii="Times New Roman" w:hAnsi="Times New Roman" w:cs="Times New Roman"/>
                </w:rPr>
                <w:t>-Pinch points</w:t>
              </w:r>
            </w:ins>
          </w:p>
          <w:p w14:paraId="01B5227A" w14:textId="77777777" w:rsidR="00537459" w:rsidRDefault="00537459" w:rsidP="00D32DF2">
            <w:pPr>
              <w:contextualSpacing/>
              <w:rPr>
                <w:ins w:id="63" w:author="Megan Kimsey" w:date="2023-03-02T14:47:00Z"/>
                <w:rFonts w:ascii="Times New Roman" w:hAnsi="Times New Roman" w:cs="Times New Roman"/>
              </w:rPr>
            </w:pPr>
          </w:p>
          <w:p w14:paraId="74CE810E" w14:textId="17A3A0AA" w:rsidR="00537459" w:rsidRPr="00B27B74" w:rsidRDefault="00537459" w:rsidP="00D32DF2">
            <w:pPr>
              <w:contextualSpacing/>
              <w:rPr>
                <w:rFonts w:ascii="Times New Roman" w:hAnsi="Times New Roman" w:cs="Times New Roman"/>
              </w:rPr>
            </w:pPr>
            <w:ins w:id="64" w:author="Megan Kimsey" w:date="2023-03-02T14:47:00Z">
              <w:r w:rsidRPr="00537459">
                <w:rPr>
                  <w:rFonts w:ascii="Times New Roman" w:hAnsi="Times New Roman" w:cs="Times New Roman"/>
                </w:rPr>
                <w:t>https://www.osha.gov/laws-regs/regulations/standardnumber/1910/1910.212</w:t>
              </w:r>
            </w:ins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14:paraId="28361D61" w14:textId="09801D21" w:rsidR="000A5901" w:rsidRDefault="000A5901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5334FB35" w:rsidRPr="6BF63466">
              <w:rPr>
                <w:rFonts w:ascii="Times New Roman" w:hAnsi="Times New Roman" w:cs="Times New Roman"/>
              </w:rPr>
              <w:t xml:space="preserve">Use the proper tools </w:t>
            </w:r>
            <w:r w:rsidR="00C84C60">
              <w:rPr>
                <w:rFonts w:ascii="Times New Roman" w:hAnsi="Times New Roman" w:cs="Times New Roman"/>
              </w:rPr>
              <w:t>for assembly</w:t>
            </w:r>
          </w:p>
          <w:p w14:paraId="52C576FC" w14:textId="77777777" w:rsidR="000A5901" w:rsidRDefault="000A5901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</w:t>
            </w:r>
            <w:r w:rsidR="5334FB35" w:rsidRPr="6BF63466">
              <w:rPr>
                <w:rFonts w:ascii="Times New Roman" w:hAnsi="Times New Roman" w:cs="Times New Roman"/>
              </w:rPr>
              <w:t>efrain from any forceful motions</w:t>
            </w:r>
          </w:p>
          <w:p w14:paraId="0D2EF22B" w14:textId="77777777" w:rsidR="000C120D" w:rsidRDefault="00C84C60" w:rsidP="00D32DF2">
            <w:pPr>
              <w:contextualSpacing/>
              <w:rPr>
                <w:ins w:id="65" w:author="Megan Kimsey" w:date="2023-03-02T14:07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  <w:p w14:paraId="0EDFD75D" w14:textId="77777777" w:rsidR="001E0442" w:rsidRDefault="007C399F" w:rsidP="007C399F">
            <w:pPr>
              <w:contextualSpacing/>
              <w:rPr>
                <w:ins w:id="66" w:author="Megan Kimsey" w:date="2023-03-02T14:12:00Z"/>
                <w:rFonts w:ascii="Times New Roman" w:hAnsi="Times New Roman" w:cs="Times New Roman"/>
              </w:rPr>
            </w:pPr>
            <w:ins w:id="67" w:author="Megan Kimsey" w:date="2023-03-02T14:07:00Z">
              <w:r>
                <w:rPr>
                  <w:rFonts w:ascii="Times New Roman" w:hAnsi="Times New Roman" w:cs="Times New Roman"/>
                </w:rPr>
                <w:t>-</w:t>
              </w:r>
              <w:r w:rsidRPr="6BF63466">
                <w:rPr>
                  <w:rFonts w:ascii="Times New Roman" w:hAnsi="Times New Roman" w:cs="Times New Roman"/>
                </w:rPr>
                <w:t>Keep skin</w:t>
              </w:r>
              <w:r w:rsidR="001E0442">
                <w:rPr>
                  <w:rFonts w:ascii="Times New Roman" w:hAnsi="Times New Roman" w:cs="Times New Roman"/>
                </w:rPr>
                <w:t xml:space="preserve"> </w:t>
              </w:r>
              <w:r w:rsidRPr="6BF63466">
                <w:rPr>
                  <w:rFonts w:ascii="Times New Roman" w:hAnsi="Times New Roman" w:cs="Times New Roman"/>
                </w:rPr>
                <w:t xml:space="preserve">clear from </w:t>
              </w:r>
              <w:r>
                <w:rPr>
                  <w:rFonts w:ascii="Times New Roman" w:hAnsi="Times New Roman" w:cs="Times New Roman"/>
                </w:rPr>
                <w:t>parts</w:t>
              </w:r>
              <w:r w:rsidR="001E0442">
                <w:rPr>
                  <w:rFonts w:ascii="Times New Roman" w:hAnsi="Times New Roman" w:cs="Times New Roman"/>
                </w:rPr>
                <w:t xml:space="preserve"> being assembled</w:t>
              </w:r>
            </w:ins>
          </w:p>
          <w:p w14:paraId="4CDABF01" w14:textId="06302A0D" w:rsidR="00A05136" w:rsidRDefault="00A05136" w:rsidP="00A05136">
            <w:pPr>
              <w:contextualSpacing/>
              <w:rPr>
                <w:ins w:id="68" w:author="Megan Kimsey" w:date="2023-03-02T14:12:00Z"/>
                <w:rFonts w:ascii="Times New Roman" w:hAnsi="Times New Roman" w:cs="Times New Roman"/>
              </w:rPr>
            </w:pPr>
            <w:ins w:id="69" w:author="Megan Kimsey" w:date="2023-03-02T14:12:00Z">
              <w:r>
                <w:rPr>
                  <w:rFonts w:ascii="Times New Roman" w:hAnsi="Times New Roman" w:cs="Times New Roman"/>
                </w:rPr>
                <w:t>-</w:t>
              </w:r>
              <w:r w:rsidRPr="6BF63466">
                <w:rPr>
                  <w:rFonts w:ascii="Times New Roman" w:hAnsi="Times New Roman" w:cs="Times New Roman"/>
                </w:rPr>
                <w:t xml:space="preserve">Keep </w:t>
              </w:r>
            </w:ins>
            <w:ins w:id="70" w:author="Megan Kimsey" w:date="2023-03-02T14:52:00Z">
              <w:r w:rsidR="0039041A">
                <w:rPr>
                  <w:rFonts w:ascii="Times New Roman" w:hAnsi="Times New Roman" w:cs="Times New Roman"/>
                </w:rPr>
                <w:t xml:space="preserve">small </w:t>
              </w:r>
            </w:ins>
            <w:ins w:id="71" w:author="Megan Kimsey" w:date="2023-03-02T14:12:00Z">
              <w:r>
                <w:rPr>
                  <w:rFonts w:ascii="Times New Roman" w:hAnsi="Times New Roman" w:cs="Times New Roman"/>
                </w:rPr>
                <w:t>parts away from mouth</w:t>
              </w:r>
            </w:ins>
          </w:p>
          <w:p w14:paraId="7CC7EABC" w14:textId="77777777" w:rsidR="00A05136" w:rsidRDefault="00A05136" w:rsidP="007C399F">
            <w:pPr>
              <w:contextualSpacing/>
              <w:rPr>
                <w:ins w:id="72" w:author="Megan Kimsey" w:date="2023-03-02T14:07:00Z"/>
                <w:rFonts w:ascii="Times New Roman" w:hAnsi="Times New Roman" w:cs="Times New Roman"/>
              </w:rPr>
            </w:pPr>
          </w:p>
          <w:p w14:paraId="4BFC1CE1" w14:textId="5928D77E" w:rsidR="007C399F" w:rsidRDefault="007C399F" w:rsidP="007C399F">
            <w:pPr>
              <w:contextualSpacing/>
              <w:rPr>
                <w:ins w:id="73" w:author="Megan Kimsey" w:date="2023-03-02T14:07:00Z"/>
                <w:rFonts w:ascii="Times New Roman" w:hAnsi="Times New Roman" w:cs="Times New Roman"/>
              </w:rPr>
            </w:pPr>
            <w:ins w:id="74" w:author="Megan Kimsey" w:date="2023-03-02T14:07:00Z">
              <w:r w:rsidRPr="6BF63466">
                <w:rPr>
                  <w:rFonts w:ascii="Times New Roman" w:hAnsi="Times New Roman" w:cs="Times New Roman"/>
                </w:rPr>
                <w:t xml:space="preserve"> </w:t>
              </w:r>
            </w:ins>
          </w:p>
          <w:p w14:paraId="3139FBAF" w14:textId="2365A31A" w:rsidR="007C399F" w:rsidRPr="00B27B74" w:rsidRDefault="007C399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485D9DA4" w14:textId="77777777" w:rsidR="00D32DF2" w:rsidRDefault="00C84C60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5334FB35" w:rsidRPr="6BF63466">
              <w:rPr>
                <w:rFonts w:ascii="Times New Roman" w:hAnsi="Times New Roman" w:cs="Times New Roman"/>
              </w:rPr>
              <w:t>Safety g</w:t>
            </w:r>
            <w:r>
              <w:rPr>
                <w:rFonts w:ascii="Times New Roman" w:hAnsi="Times New Roman" w:cs="Times New Roman"/>
              </w:rPr>
              <w:t>lasses</w:t>
            </w:r>
          </w:p>
          <w:p w14:paraId="615470C4" w14:textId="2F02FFDE" w:rsidR="00BC7233" w:rsidRPr="00B27B74" w:rsidRDefault="00BC7233" w:rsidP="6E9D56F8">
            <w:pPr>
              <w:contextualSpacing/>
              <w:rPr>
                <w:ins w:id="75" w:author="Morgan Causey" w:date="2023-03-02T18:59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-Close-toed shoes</w:t>
            </w:r>
          </w:p>
          <w:p w14:paraId="2C3226BA" w14:textId="2B35D614" w:rsidR="00BC7233" w:rsidRDefault="00A42A54" w:rsidP="6E9D56F8">
            <w:pPr>
              <w:spacing w:afterAutospacing="1"/>
              <w:contextualSpacing/>
              <w:rPr>
                <w:ins w:id="76" w:author="Megan Kimsey" w:date="2023-03-02T14:15:00Z"/>
                <w:rFonts w:ascii="Times New Roman" w:hAnsi="Times New Roman" w:cs="Times New Roman"/>
              </w:rPr>
            </w:pPr>
            <w:ins w:id="77" w:author="Megan Kimsey" w:date="2023-03-02T14:04:00Z">
              <w:r>
                <w:rPr>
                  <w:rFonts w:ascii="Times New Roman" w:hAnsi="Times New Roman" w:cs="Times New Roman"/>
                </w:rPr>
                <w:t>-</w:t>
              </w:r>
              <w:r>
                <w:rPr>
                  <w:rFonts w:ascii="Times New Roman" w:hAnsi="Times New Roman" w:cs="Times New Roman"/>
                </w:rPr>
                <w:t>Remove hanging jewelry, ties, or any loose clothing</w:t>
              </w:r>
            </w:ins>
            <w:ins w:id="78" w:author="Morgan Causey" w:date="2023-03-02T18:59:00Z">
              <w:del w:id="79" w:author="Megan Kimsey" w:date="2023-03-02T14:04:00Z">
                <w:r w:rsidR="032255EB" w:rsidRPr="6E9D56F8" w:rsidDel="00A42A54">
                  <w:rPr>
                    <w:rFonts w:ascii="Times New Roman" w:hAnsi="Times New Roman" w:cs="Times New Roman"/>
                  </w:rPr>
                  <w:delText>-Hair ties</w:delText>
                </w:r>
              </w:del>
            </w:ins>
          </w:p>
          <w:p w14:paraId="131598FA" w14:textId="42E55107" w:rsidR="00AF73D2" w:rsidRDefault="00AF73D2" w:rsidP="6E9D56F8">
            <w:pPr>
              <w:spacing w:afterAutospacing="1"/>
              <w:contextualSpacing/>
              <w:rPr>
                <w:ins w:id="80" w:author="Megan Kimsey" w:date="2023-03-02T14:05:00Z"/>
                <w:rFonts w:ascii="Times New Roman" w:hAnsi="Times New Roman" w:cs="Times New Roman"/>
              </w:rPr>
            </w:pPr>
            <w:ins w:id="81" w:author="Megan Kimsey" w:date="2023-03-02T14:15:00Z">
              <w:r>
                <w:rPr>
                  <w:rFonts w:ascii="Times New Roman" w:hAnsi="Times New Roman" w:cs="Times New Roman"/>
                </w:rPr>
                <w:t>-Tie long hair back</w:t>
              </w:r>
            </w:ins>
          </w:p>
          <w:p w14:paraId="7AE139C9" w14:textId="5D63328B" w:rsidR="004E2633" w:rsidRPr="00B27B74" w:rsidRDefault="004E2633" w:rsidP="6E9D56F8">
            <w:pPr>
              <w:spacing w:afterAutospacing="1"/>
              <w:contextualSpacing/>
              <w:rPr>
                <w:ins w:id="82" w:author="Morgan Causey" w:date="2023-03-02T18:59:00Z"/>
                <w:rFonts w:ascii="Times New Roman" w:hAnsi="Times New Roman" w:cs="Times New Roman"/>
              </w:rPr>
            </w:pPr>
          </w:p>
          <w:p w14:paraId="18793D52" w14:textId="747A390E" w:rsidR="00BC7233" w:rsidRPr="00B27B74" w:rsidRDefault="00BC7233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bottom w:val="single" w:sz="4" w:space="0" w:color="auto"/>
            </w:tcBorders>
          </w:tcPr>
          <w:p w14:paraId="7E3236F8" w14:textId="6A0DA495" w:rsidR="00D32DF2" w:rsidRPr="00B27B74" w:rsidRDefault="21815A45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72634C8" w14:textId="16CC156A" w:rsidR="00D32DF2" w:rsidRDefault="0AE98345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3181CD0D" w:rsidRPr="6BF63466">
              <w:rPr>
                <w:rFonts w:ascii="Times New Roman" w:hAnsi="Times New Roman" w:cs="Times New Roman"/>
              </w:rPr>
              <w:t>2</w:t>
            </w:r>
          </w:p>
          <w:p w14:paraId="710D1541" w14:textId="77777777" w:rsidR="00865349" w:rsidRDefault="00865349" w:rsidP="6BF63466">
            <w:pPr>
              <w:contextualSpacing/>
              <w:rPr>
                <w:rFonts w:ascii="Times New Roman" w:hAnsi="Times New Roman" w:cs="Times New Roman"/>
              </w:rPr>
            </w:pPr>
          </w:p>
          <w:p w14:paraId="5060E516" w14:textId="5D751E02" w:rsidR="00D32DF2" w:rsidRDefault="0AE98345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67B1E724" w:rsidRPr="6BF63466">
              <w:rPr>
                <w:rFonts w:ascii="Times New Roman" w:hAnsi="Times New Roman" w:cs="Times New Roman"/>
              </w:rPr>
              <w:t xml:space="preserve"> </w:t>
            </w:r>
          </w:p>
          <w:p w14:paraId="41016350" w14:textId="77777777" w:rsidR="00D32DF2" w:rsidRDefault="00822363" w:rsidP="6BF6346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Negligible</w:t>
            </w:r>
          </w:p>
          <w:p w14:paraId="6773D389" w14:textId="66CF7D28" w:rsidR="00AF34E1" w:rsidRDefault="00AF34E1" w:rsidP="6BF634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</w:tcPr>
          <w:p w14:paraId="178427C9" w14:textId="12EA26EC" w:rsidR="00D32DF2" w:rsidRDefault="00822363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are planned by </w:t>
            </w:r>
            <w:r w:rsidR="00DF5A00">
              <w:rPr>
                <w:rFonts w:ascii="Times New Roman" w:hAnsi="Times New Roman" w:cs="Times New Roman"/>
              </w:rPr>
              <w:t xml:space="preserve">Morgan, Joseph, and Dr. </w:t>
            </w:r>
            <w:proofErr w:type="spellStart"/>
            <w:r w:rsidR="00DF5A00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618709F5" w14:textId="69CB60FC" w:rsidR="00822363" w:rsidRPr="00B27B74" w:rsidRDefault="00822363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with</w:t>
            </w:r>
            <w:r w:rsidR="00DF5A00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="00DF5A00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DF5A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D32DF2" w:rsidRPr="008B3842" w14:paraId="2D66B0B6" w14:textId="77777777" w:rsidTr="54BD9DD1">
        <w:trPr>
          <w:trHeight w:val="425"/>
        </w:trPr>
        <w:tc>
          <w:tcPr>
            <w:tcW w:w="3240" w:type="dxa"/>
            <w:vMerge/>
          </w:tcPr>
          <w:p w14:paraId="7FEDB9EB" w14:textId="77777777" w:rsidR="00D32DF2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E025AD0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1B62D3E0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39670AF2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411BC632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618F55A9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52D62B01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D3CB3CE" w14:textId="5ED70A37" w:rsidR="00D32DF2" w:rsidRDefault="2301FBF3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774CD103" w:rsidRPr="6BF63466">
              <w:rPr>
                <w:rFonts w:ascii="Times New Roman" w:hAnsi="Times New Roman" w:cs="Times New Roman"/>
              </w:rPr>
              <w:t xml:space="preserve"> Low</w:t>
            </w:r>
          </w:p>
        </w:tc>
        <w:tc>
          <w:tcPr>
            <w:tcW w:w="1530" w:type="dxa"/>
            <w:vMerge/>
          </w:tcPr>
          <w:p w14:paraId="1CCADC00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32DF2" w:rsidRPr="008B3842" w14:paraId="03B0592A" w14:textId="77777777" w:rsidTr="54BD9DD1">
        <w:trPr>
          <w:trHeight w:val="860"/>
        </w:trPr>
        <w:tc>
          <w:tcPr>
            <w:tcW w:w="3240" w:type="dxa"/>
            <w:vMerge w:val="restart"/>
            <w:tcBorders>
              <w:bottom w:val="single" w:sz="4" w:space="0" w:color="auto"/>
            </w:tcBorders>
          </w:tcPr>
          <w:p w14:paraId="5795FF3F" w14:textId="5EC160B7" w:rsidR="00D32DF2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Using </w:t>
            </w:r>
            <w:r w:rsidR="405EAA59" w:rsidRPr="6BF63466">
              <w:rPr>
                <w:rFonts w:ascii="Times New Roman" w:hAnsi="Times New Roman" w:cs="Times New Roman"/>
              </w:rPr>
              <w:t xml:space="preserve">Glue and Epoxy </w:t>
            </w:r>
          </w:p>
        </w:tc>
        <w:tc>
          <w:tcPr>
            <w:tcW w:w="1170" w:type="dxa"/>
            <w:vMerge w:val="restart"/>
            <w:tcBorders>
              <w:bottom w:val="single" w:sz="4" w:space="0" w:color="auto"/>
            </w:tcBorders>
          </w:tcPr>
          <w:p w14:paraId="306DF884" w14:textId="1DB24745" w:rsidR="00D32DF2" w:rsidRPr="00B27B74" w:rsidRDefault="405EAA59" w:rsidP="6BF63466">
            <w:pPr>
              <w:contextualSpacing/>
            </w:pPr>
            <w:r w:rsidRPr="6BF63466">
              <w:rPr>
                <w:rFonts w:ascii="Times New Roman" w:eastAsia="Times New Roman" w:hAnsi="Times New Roman" w:cs="Times New Roman"/>
              </w:rPr>
              <w:t>Senior Design Lab room A212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05E3B7A0" w14:textId="0331A978" w:rsidR="00D32DF2" w:rsidRPr="00B27B74" w:rsidRDefault="405EAA59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IN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</w:tcPr>
          <w:p w14:paraId="0B3B7CFF" w14:textId="77777777" w:rsidR="007752F2" w:rsidRDefault="007752F2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405EAA59" w:rsidRPr="6BF63466">
              <w:rPr>
                <w:rFonts w:ascii="Times New Roman" w:hAnsi="Times New Roman" w:cs="Times New Roman"/>
              </w:rPr>
              <w:t>Damaging skin</w:t>
            </w:r>
          </w:p>
          <w:p w14:paraId="5C3650E7" w14:textId="77777777" w:rsidR="00D32DF2" w:rsidRDefault="007752F2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-G</w:t>
            </w:r>
            <w:r w:rsidR="405EAA59" w:rsidRPr="6BF63466">
              <w:rPr>
                <w:rFonts w:ascii="Times New Roman" w:hAnsi="Times New Roman" w:cs="Times New Roman"/>
              </w:rPr>
              <w:t>luing</w:t>
            </w:r>
            <w:r>
              <w:rPr>
                <w:rFonts w:ascii="Times New Roman" w:hAnsi="Times New Roman" w:cs="Times New Roman"/>
              </w:rPr>
              <w:t xml:space="preserve"> body parts </w:t>
            </w:r>
            <w:r w:rsidR="405EAA59" w:rsidRPr="6BF63466">
              <w:rPr>
                <w:rFonts w:ascii="Times New Roman" w:hAnsi="Times New Roman" w:cs="Times New Roman"/>
              </w:rPr>
              <w:t>together</w:t>
            </w:r>
          </w:p>
          <w:p w14:paraId="7A24FA3D" w14:textId="71BA27BF" w:rsidR="007752F2" w:rsidRDefault="007752F2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-Gluing body parts to </w:t>
            </w:r>
            <w:r w:rsidR="00CD725B">
              <w:rPr>
                <w:rFonts w:ascii="Times New Roman" w:hAnsi="Times New Roman" w:cs="Times New Roman"/>
              </w:rPr>
              <w:t>other objects</w:t>
            </w:r>
          </w:p>
          <w:p w14:paraId="49222BB8" w14:textId="77777777" w:rsidR="007752F2" w:rsidRDefault="00865349" w:rsidP="00D32DF2">
            <w:pPr>
              <w:contextualSpacing/>
              <w:rPr>
                <w:ins w:id="83" w:author="Megan Kimsey" w:date="2023-03-02T14:1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752F2">
              <w:rPr>
                <w:rFonts w:ascii="Times New Roman" w:hAnsi="Times New Roman" w:cs="Times New Roman"/>
              </w:rPr>
              <w:t>Unintention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7752F2">
              <w:rPr>
                <w:rFonts w:ascii="Times New Roman" w:hAnsi="Times New Roman" w:cs="Times New Roman"/>
              </w:rPr>
              <w:t xml:space="preserve">ally getting </w:t>
            </w:r>
            <w:r w:rsidR="00CD725B">
              <w:rPr>
                <w:rFonts w:ascii="Times New Roman" w:hAnsi="Times New Roman" w:cs="Times New Roman"/>
              </w:rPr>
              <w:lastRenderedPageBreak/>
              <w:t xml:space="preserve">glue/epoxy </w:t>
            </w:r>
            <w:r w:rsidR="007752F2">
              <w:rPr>
                <w:rFonts w:ascii="Times New Roman" w:hAnsi="Times New Roman" w:cs="Times New Roman"/>
              </w:rPr>
              <w:t xml:space="preserve">in </w:t>
            </w:r>
            <w:r w:rsidR="001E5F44">
              <w:rPr>
                <w:rFonts w:ascii="Times New Roman" w:hAnsi="Times New Roman" w:cs="Times New Roman"/>
              </w:rPr>
              <w:t xml:space="preserve">the </w:t>
            </w:r>
            <w:r w:rsidR="007752F2">
              <w:rPr>
                <w:rFonts w:ascii="Times New Roman" w:hAnsi="Times New Roman" w:cs="Times New Roman"/>
              </w:rPr>
              <w:t>eyes or mouth</w:t>
            </w:r>
          </w:p>
          <w:p w14:paraId="3D8987B2" w14:textId="77777777" w:rsidR="006B7106" w:rsidRDefault="006B7106" w:rsidP="006B7106">
            <w:pPr>
              <w:contextualSpacing/>
              <w:rPr>
                <w:ins w:id="84" w:author="Megan Kimsey" w:date="2023-03-02T14:49:00Z"/>
                <w:rFonts w:ascii="Times New Roman" w:hAnsi="Times New Roman" w:cs="Times New Roman"/>
              </w:rPr>
            </w:pPr>
            <w:ins w:id="85" w:author="Megan Kimsey" w:date="2023-03-02T14:15:00Z">
              <w:r>
                <w:rPr>
                  <w:rFonts w:ascii="Times New Roman" w:hAnsi="Times New Roman" w:cs="Times New Roman"/>
                </w:rPr>
                <w:t>-</w:t>
              </w:r>
              <w:r w:rsidRPr="6BF63466">
                <w:rPr>
                  <w:rFonts w:ascii="Times New Roman" w:hAnsi="Times New Roman" w:cs="Times New Roman"/>
                </w:rPr>
                <w:t>Getting</w:t>
              </w:r>
              <w:r>
                <w:rPr>
                  <w:rFonts w:ascii="Times New Roman" w:hAnsi="Times New Roman" w:cs="Times New Roman"/>
                </w:rPr>
                <w:t xml:space="preserve"> hair, jewelry, ties, or any loose clothing </w:t>
              </w:r>
              <w:r w:rsidRPr="6BF63466">
                <w:rPr>
                  <w:rFonts w:ascii="Times New Roman" w:hAnsi="Times New Roman" w:cs="Times New Roman"/>
                </w:rPr>
                <w:t>caught</w:t>
              </w:r>
              <w:r>
                <w:rPr>
                  <w:rFonts w:ascii="Times New Roman" w:hAnsi="Times New Roman" w:cs="Times New Roman"/>
                </w:rPr>
                <w:t xml:space="preserve"> in the gearbox</w:t>
              </w:r>
            </w:ins>
          </w:p>
          <w:p w14:paraId="0EBAF74C" w14:textId="77777777" w:rsidR="008B1B43" w:rsidRDefault="008B1B43" w:rsidP="006B7106">
            <w:pPr>
              <w:contextualSpacing/>
              <w:rPr>
                <w:ins w:id="86" w:author="Megan Kimsey" w:date="2023-03-02T14:49:00Z"/>
                <w:rFonts w:ascii="Times New Roman" w:hAnsi="Times New Roman" w:cs="Times New Roman"/>
              </w:rPr>
            </w:pPr>
          </w:p>
          <w:p w14:paraId="4E1EE98A" w14:textId="5D9902F9" w:rsidR="008B1B43" w:rsidRDefault="008B1B43" w:rsidP="006B7106">
            <w:pPr>
              <w:contextualSpacing/>
              <w:rPr>
                <w:ins w:id="87" w:author="Megan Kimsey" w:date="2023-03-02T14:15:00Z"/>
                <w:rFonts w:ascii="Times New Roman" w:hAnsi="Times New Roman" w:cs="Times New Roman"/>
              </w:rPr>
            </w:pPr>
            <w:ins w:id="88" w:author="Megan Kimsey" w:date="2023-03-02T14:49:00Z">
              <w:r w:rsidRPr="008B1B43">
                <w:rPr>
                  <w:rFonts w:ascii="Times New Roman" w:hAnsi="Times New Roman" w:cs="Times New Roman"/>
                </w:rPr>
                <w:t>https://www.osha.gov/chemical-hazards</w:t>
              </w:r>
            </w:ins>
          </w:p>
          <w:p w14:paraId="0C08162C" w14:textId="097E30C8" w:rsidR="006B7106" w:rsidRPr="00B27B74" w:rsidRDefault="006B7106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14:paraId="174436A0" w14:textId="2BCB492A" w:rsidR="00D32DF2" w:rsidRDefault="001E5F4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7105932D" w:rsidRPr="6BF63466">
              <w:rPr>
                <w:rFonts w:ascii="Times New Roman" w:hAnsi="Times New Roman" w:cs="Times New Roman"/>
              </w:rPr>
              <w:t>K</w:t>
            </w:r>
            <w:r w:rsidR="405EAA59" w:rsidRPr="6BF63466">
              <w:rPr>
                <w:rFonts w:ascii="Times New Roman" w:hAnsi="Times New Roman" w:cs="Times New Roman"/>
              </w:rPr>
              <w:t>eep skin</w:t>
            </w:r>
            <w:r w:rsidR="00DF5A00">
              <w:rPr>
                <w:rFonts w:ascii="Times New Roman" w:hAnsi="Times New Roman" w:cs="Times New Roman"/>
              </w:rPr>
              <w:t xml:space="preserve">, eyes, and mouth </w:t>
            </w:r>
            <w:r w:rsidR="405EAA59" w:rsidRPr="6BF63466">
              <w:rPr>
                <w:rFonts w:ascii="Times New Roman" w:hAnsi="Times New Roman" w:cs="Times New Roman"/>
              </w:rPr>
              <w:t>clear from any epoxy or glue when applying such materials</w:t>
            </w:r>
          </w:p>
          <w:p w14:paraId="290FC51F" w14:textId="4B9E5814" w:rsidR="001E5F44" w:rsidRDefault="001E5F4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A243B">
              <w:rPr>
                <w:rFonts w:ascii="Times New Roman" w:hAnsi="Times New Roman" w:cs="Times New Roman"/>
              </w:rPr>
              <w:t xml:space="preserve">Make sure to </w:t>
            </w:r>
            <w:r w:rsidR="00865FC4">
              <w:rPr>
                <w:rFonts w:ascii="Times New Roman" w:hAnsi="Times New Roman" w:cs="Times New Roman"/>
              </w:rPr>
              <w:t xml:space="preserve">close </w:t>
            </w:r>
            <w:r w:rsidR="00865FC4">
              <w:rPr>
                <w:rFonts w:ascii="Times New Roman" w:hAnsi="Times New Roman" w:cs="Times New Roman"/>
              </w:rPr>
              <w:lastRenderedPageBreak/>
              <w:t xml:space="preserve">glue/epoxy </w:t>
            </w:r>
            <w:r w:rsidR="00DF5A00">
              <w:rPr>
                <w:rFonts w:ascii="Times New Roman" w:hAnsi="Times New Roman" w:cs="Times New Roman"/>
              </w:rPr>
              <w:t xml:space="preserve">entirely </w:t>
            </w:r>
            <w:r w:rsidR="00865FC4">
              <w:rPr>
                <w:rFonts w:ascii="Times New Roman" w:hAnsi="Times New Roman" w:cs="Times New Roman"/>
              </w:rPr>
              <w:t>when returning it to its storage container</w:t>
            </w:r>
          </w:p>
          <w:p w14:paraId="27599C69" w14:textId="2FD35EDB" w:rsidR="00DE68CA" w:rsidRDefault="00DE68CA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-Know where closest eye washing station </w:t>
            </w:r>
            <w:r w:rsidR="00F32BE0">
              <w:rPr>
                <w:rFonts w:ascii="Times New Roman" w:hAnsi="Times New Roman" w:cs="Times New Roman"/>
              </w:rPr>
              <w:t>is, for if</w:t>
            </w:r>
            <w:r>
              <w:rPr>
                <w:rFonts w:ascii="Times New Roman" w:hAnsi="Times New Roman" w:cs="Times New Roman"/>
              </w:rPr>
              <w:t xml:space="preserve"> contact with eye happens to occur</w:t>
            </w:r>
          </w:p>
          <w:p w14:paraId="4FFA30C9" w14:textId="1472C4EA" w:rsidR="00DE68CA" w:rsidRDefault="00DE68CA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-Have poison control phone number prepared in case of ingestion</w:t>
            </w:r>
          </w:p>
          <w:p w14:paraId="2D474D6F" w14:textId="140A6D57" w:rsidR="00865FC4" w:rsidRPr="00B27B74" w:rsidRDefault="00865FC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-Wear proper PPE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</w:tcPr>
          <w:p w14:paraId="4BCBB229" w14:textId="77777777" w:rsidR="00D32DF2" w:rsidRDefault="001E5F4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2B023FD0" w:rsidRPr="6BF63466">
              <w:rPr>
                <w:rFonts w:ascii="Times New Roman" w:hAnsi="Times New Roman" w:cs="Times New Roman"/>
              </w:rPr>
              <w:t>Gloves</w:t>
            </w:r>
          </w:p>
          <w:p w14:paraId="7D1F8B58" w14:textId="77777777" w:rsidR="001E5F44" w:rsidRDefault="001E5F4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-Safety goggles</w:t>
            </w:r>
          </w:p>
          <w:p w14:paraId="0ED72AED" w14:textId="77777777" w:rsidR="00F32BE0" w:rsidRDefault="00F32BE0" w:rsidP="00D32DF2">
            <w:pPr>
              <w:contextualSpacing/>
              <w:rPr>
                <w:ins w:id="89" w:author="Megan Kimsey" w:date="2023-03-02T14:1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-Remove hanging jewelry, ties, or any loose clothing</w:t>
            </w:r>
          </w:p>
          <w:p w14:paraId="23725EB0" w14:textId="69FE3ADE" w:rsidR="00AF73D2" w:rsidRPr="00B27B74" w:rsidRDefault="00AF73D2" w:rsidP="00D32DF2">
            <w:pPr>
              <w:contextualSpacing/>
              <w:rPr>
                <w:rFonts w:ascii="Times New Roman" w:hAnsi="Times New Roman" w:cs="Times New Roman"/>
              </w:rPr>
            </w:pPr>
            <w:ins w:id="90" w:author="Megan Kimsey" w:date="2023-03-02T14:15:00Z">
              <w:r>
                <w:rPr>
                  <w:rFonts w:ascii="Times New Roman" w:hAnsi="Times New Roman" w:cs="Times New Roman"/>
                </w:rPr>
                <w:lastRenderedPageBreak/>
                <w:t>-Tie long hair back</w:t>
              </w:r>
            </w:ins>
          </w:p>
        </w:tc>
        <w:tc>
          <w:tcPr>
            <w:tcW w:w="1890" w:type="dxa"/>
            <w:vMerge w:val="restart"/>
            <w:tcBorders>
              <w:bottom w:val="single" w:sz="4" w:space="0" w:color="auto"/>
            </w:tcBorders>
          </w:tcPr>
          <w:p w14:paraId="75A744B9" w14:textId="0ED39241" w:rsidR="00D32DF2" w:rsidRPr="00B27B74" w:rsidRDefault="68C70592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lastRenderedPageBreak/>
              <w:t>N/A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181520E" w14:textId="63694BEE" w:rsidR="00D32DF2" w:rsidRDefault="2B7D15D4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4F469686" w:rsidRPr="6BF63466">
              <w:rPr>
                <w:rFonts w:ascii="Times New Roman" w:hAnsi="Times New Roman" w:cs="Times New Roman"/>
              </w:rPr>
              <w:t>1</w:t>
            </w:r>
          </w:p>
          <w:p w14:paraId="68717330" w14:textId="77777777" w:rsidR="00865349" w:rsidRDefault="00865349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</w:p>
          <w:p w14:paraId="108E63F0" w14:textId="1DF55959" w:rsidR="00D32DF2" w:rsidRDefault="2B7D15D4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4124878D" w:rsidRPr="6BF63466">
              <w:rPr>
                <w:rFonts w:ascii="Times New Roman" w:hAnsi="Times New Roman" w:cs="Times New Roman"/>
              </w:rPr>
              <w:t xml:space="preserve"> </w:t>
            </w:r>
            <w:r w:rsidR="59641F60" w:rsidRPr="6BF63466">
              <w:rPr>
                <w:rFonts w:ascii="Times New Roman" w:hAnsi="Times New Roman" w:cs="Times New Roman"/>
              </w:rPr>
              <w:t>Minor</w:t>
            </w:r>
          </w:p>
          <w:p w14:paraId="2D0475A7" w14:textId="6D4BD099" w:rsidR="00AF34E1" w:rsidRDefault="00AF34E1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</w:tcPr>
          <w:p w14:paraId="4AF4BC61" w14:textId="5D383BC1" w:rsidR="008E6301" w:rsidRDefault="008E6301" w:rsidP="008E630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are planned by both </w:t>
            </w:r>
            <w:r w:rsidR="00DF5A00">
              <w:rPr>
                <w:rFonts w:ascii="Times New Roman" w:hAnsi="Times New Roman" w:cs="Times New Roman"/>
              </w:rPr>
              <w:t xml:space="preserve">Ibrahim and Dr. </w:t>
            </w:r>
            <w:proofErr w:type="spellStart"/>
            <w:r w:rsidR="00DF5A00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1F2258AB" w14:textId="4EC9AA0F" w:rsidR="00D32DF2" w:rsidRPr="00B27B74" w:rsidRDefault="008E6301" w:rsidP="008E630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</w:t>
            </w:r>
            <w:r w:rsidR="00DF5A00">
              <w:rPr>
                <w:rFonts w:ascii="Times New Roman" w:hAnsi="Times New Roman" w:cs="Times New Roman"/>
              </w:rPr>
              <w:t xml:space="preserve">h Dr. </w:t>
            </w:r>
            <w:proofErr w:type="spellStart"/>
            <w:r w:rsidR="00DF5A00">
              <w:rPr>
                <w:rFonts w:ascii="Times New Roman" w:hAnsi="Times New Roman" w:cs="Times New Roman"/>
              </w:rPr>
              <w:lastRenderedPageBreak/>
              <w:t>McConomy’s</w:t>
            </w:r>
            <w:proofErr w:type="spellEnd"/>
            <w:r w:rsidR="00DF5A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D32DF2" w:rsidRPr="008B3842" w14:paraId="3FDEAE2A" w14:textId="77777777" w:rsidTr="54BD9DD1">
        <w:trPr>
          <w:trHeight w:val="425"/>
        </w:trPr>
        <w:tc>
          <w:tcPr>
            <w:tcW w:w="3240" w:type="dxa"/>
            <w:vMerge/>
          </w:tcPr>
          <w:p w14:paraId="397503FC" w14:textId="77777777" w:rsidR="00D32DF2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926A686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3ACF4390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3C5FBFD5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404F2406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3725C542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3F0D4EF7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C9B3956" w14:textId="051753F4" w:rsidR="00D32DF2" w:rsidRDefault="2B7D15D4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</w:t>
            </w:r>
            <w:r w:rsidR="144DB203" w:rsidRPr="6BF63466">
              <w:rPr>
                <w:rFonts w:ascii="Times New Roman" w:hAnsi="Times New Roman" w:cs="Times New Roman"/>
              </w:rPr>
              <w:t xml:space="preserve"> Low</w:t>
            </w:r>
          </w:p>
        </w:tc>
        <w:tc>
          <w:tcPr>
            <w:tcW w:w="1530" w:type="dxa"/>
            <w:vMerge/>
          </w:tcPr>
          <w:p w14:paraId="69F38FC0" w14:textId="77777777" w:rsidR="00D32DF2" w:rsidRPr="00B27B74" w:rsidRDefault="00D32DF2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E6301" w:rsidRPr="008B3842" w14:paraId="2BD7023C" w14:textId="77777777" w:rsidTr="54BD9DD1">
        <w:trPr>
          <w:trHeight w:val="425"/>
        </w:trPr>
        <w:tc>
          <w:tcPr>
            <w:tcW w:w="3240" w:type="dxa"/>
            <w:vMerge w:val="restart"/>
          </w:tcPr>
          <w:p w14:paraId="5CCC4CEF" w14:textId="3F3FCD87" w:rsidR="008E6301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Using a </w:t>
            </w:r>
            <w:r w:rsidR="008E6301" w:rsidRPr="6BF63466">
              <w:rPr>
                <w:rFonts w:ascii="Times New Roman" w:hAnsi="Times New Roman" w:cs="Times New Roman"/>
              </w:rPr>
              <w:t>Power Drill</w:t>
            </w:r>
          </w:p>
        </w:tc>
        <w:tc>
          <w:tcPr>
            <w:tcW w:w="1170" w:type="dxa"/>
            <w:vMerge w:val="restart"/>
          </w:tcPr>
          <w:p w14:paraId="44902E09" w14:textId="2A6DB43E" w:rsidR="008E6301" w:rsidRPr="00B27B74" w:rsidRDefault="008E6301" w:rsidP="6BF63466">
            <w:pPr>
              <w:contextualSpacing/>
            </w:pPr>
            <w:r w:rsidRPr="6BF63466">
              <w:rPr>
                <w:rFonts w:ascii="Times New Roman" w:eastAsia="Times New Roman" w:hAnsi="Times New Roman" w:cs="Times New Roman"/>
              </w:rPr>
              <w:t>Senior Design Lab room A212</w:t>
            </w:r>
          </w:p>
          <w:p w14:paraId="24B05833" w14:textId="2A6DB43E" w:rsidR="008E6301" w:rsidRPr="00B27B74" w:rsidRDefault="008E6301" w:rsidP="6BF6346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</w:tcPr>
          <w:p w14:paraId="1C345B2B" w14:textId="76495349" w:rsidR="008E6301" w:rsidRPr="00B27B74" w:rsidRDefault="008E6301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MC</w:t>
            </w:r>
            <w:r w:rsidR="00EE7DB7">
              <w:rPr>
                <w:rFonts w:ascii="Times New Roman" w:hAnsi="Times New Roman" w:cs="Times New Roman"/>
              </w:rPr>
              <w:t>/IN</w:t>
            </w:r>
          </w:p>
        </w:tc>
        <w:tc>
          <w:tcPr>
            <w:tcW w:w="1440" w:type="dxa"/>
            <w:vMerge w:val="restart"/>
          </w:tcPr>
          <w:p w14:paraId="79309817" w14:textId="77777777" w:rsidR="00DE68CA" w:rsidRDefault="00DE68CA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E6301" w:rsidRPr="6BF63466">
              <w:rPr>
                <w:rFonts w:ascii="Times New Roman" w:hAnsi="Times New Roman" w:cs="Times New Roman"/>
              </w:rPr>
              <w:t xml:space="preserve">Getting </w:t>
            </w:r>
            <w:r>
              <w:rPr>
                <w:rFonts w:ascii="Times New Roman" w:hAnsi="Times New Roman" w:cs="Times New Roman"/>
              </w:rPr>
              <w:t xml:space="preserve">long </w:t>
            </w:r>
            <w:r w:rsidR="008E6301" w:rsidRPr="6BF63466">
              <w:rPr>
                <w:rFonts w:ascii="Times New Roman" w:hAnsi="Times New Roman" w:cs="Times New Roman"/>
              </w:rPr>
              <w:t>hair caught</w:t>
            </w:r>
          </w:p>
          <w:p w14:paraId="0498A441" w14:textId="5B030CC2" w:rsidR="008E6301" w:rsidRDefault="00DE68CA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-B</w:t>
            </w:r>
            <w:r w:rsidR="008E6301" w:rsidRPr="6BF63466">
              <w:rPr>
                <w:rFonts w:ascii="Times New Roman" w:hAnsi="Times New Roman" w:cs="Times New Roman"/>
              </w:rPr>
              <w:t xml:space="preserve">ody parts </w:t>
            </w:r>
            <w:r w:rsidR="00AF34E1">
              <w:rPr>
                <w:rFonts w:ascii="Times New Roman" w:hAnsi="Times New Roman" w:cs="Times New Roman"/>
              </w:rPr>
              <w:t>in the way</w:t>
            </w:r>
          </w:p>
          <w:p w14:paraId="3C2B36E2" w14:textId="77777777" w:rsidR="001D2F34" w:rsidRDefault="001D2F34" w:rsidP="00D32DF2">
            <w:pPr>
              <w:contextualSpacing/>
              <w:rPr>
                <w:ins w:id="91" w:author="Megan Kimsey" w:date="2023-03-02T14:28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-Drill not assembled properly</w:t>
            </w:r>
          </w:p>
          <w:p w14:paraId="38426035" w14:textId="77777777" w:rsidR="001073E4" w:rsidRDefault="001073E4" w:rsidP="00D32DF2">
            <w:pPr>
              <w:contextualSpacing/>
              <w:rPr>
                <w:ins w:id="92" w:author="Megan Kimsey" w:date="2023-03-02T14:28:00Z"/>
                <w:rFonts w:ascii="Times New Roman" w:hAnsi="Times New Roman" w:cs="Times New Roman"/>
              </w:rPr>
            </w:pPr>
          </w:p>
          <w:p w14:paraId="1F9A54C5" w14:textId="7C237DF7" w:rsidR="001073E4" w:rsidRPr="00B27B74" w:rsidRDefault="001073E4" w:rsidP="00D32DF2">
            <w:pPr>
              <w:contextualSpacing/>
              <w:rPr>
                <w:rFonts w:ascii="Times New Roman" w:hAnsi="Times New Roman" w:cs="Times New Roman"/>
              </w:rPr>
            </w:pPr>
            <w:ins w:id="93" w:author="Megan Kimsey" w:date="2023-03-02T14:28:00Z">
              <w:r w:rsidRPr="001073E4">
                <w:rPr>
                  <w:rFonts w:ascii="Times New Roman" w:hAnsi="Times New Roman" w:cs="Times New Roman"/>
                </w:rPr>
                <w:t>https://www.osha.gov/sites/default/files/publications/osha3080.pdf</w:t>
              </w:r>
            </w:ins>
          </w:p>
        </w:tc>
        <w:tc>
          <w:tcPr>
            <w:tcW w:w="1620" w:type="dxa"/>
            <w:vMerge w:val="restart"/>
          </w:tcPr>
          <w:p w14:paraId="34511A4C" w14:textId="77777777" w:rsidR="001D2F34" w:rsidRDefault="001D2F3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E6301" w:rsidRPr="6BF63466">
              <w:rPr>
                <w:rFonts w:ascii="Times New Roman" w:hAnsi="Times New Roman" w:cs="Times New Roman"/>
              </w:rPr>
              <w:t>Ensure safety mode is engaged</w:t>
            </w:r>
          </w:p>
          <w:p w14:paraId="389CA6B8" w14:textId="4F0C991E" w:rsidR="001D2F34" w:rsidRDefault="001D2F3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-Follow operation manual</w:t>
            </w:r>
          </w:p>
          <w:p w14:paraId="7EB2BC5D" w14:textId="268F5380" w:rsidR="008E6301" w:rsidRPr="00B27B74" w:rsidRDefault="001D2F3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</w:t>
            </w:r>
            <w:r w:rsidR="008E6301" w:rsidRPr="6BF63466">
              <w:rPr>
                <w:rFonts w:ascii="Times New Roman" w:hAnsi="Times New Roman" w:cs="Times New Roman"/>
              </w:rPr>
              <w:t>eep finger off trigger until ready to drill</w:t>
            </w:r>
          </w:p>
        </w:tc>
        <w:tc>
          <w:tcPr>
            <w:tcW w:w="1080" w:type="dxa"/>
            <w:vMerge w:val="restart"/>
          </w:tcPr>
          <w:p w14:paraId="29F141D5" w14:textId="3A57531C" w:rsidR="008E6301" w:rsidRPr="00B27B74" w:rsidRDefault="00AF34E1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E6301" w:rsidRPr="6BF63466">
              <w:rPr>
                <w:rFonts w:ascii="Times New Roman" w:hAnsi="Times New Roman" w:cs="Times New Roman"/>
              </w:rPr>
              <w:t>Safety g</w:t>
            </w:r>
            <w:r>
              <w:rPr>
                <w:rFonts w:ascii="Times New Roman" w:hAnsi="Times New Roman" w:cs="Times New Roman"/>
              </w:rPr>
              <w:t>lasses</w:t>
            </w:r>
          </w:p>
        </w:tc>
        <w:tc>
          <w:tcPr>
            <w:tcW w:w="1890" w:type="dxa"/>
            <w:vMerge w:val="restart"/>
          </w:tcPr>
          <w:p w14:paraId="27776092" w14:textId="2C62905F" w:rsidR="008E6301" w:rsidRPr="00B27B74" w:rsidRDefault="008E6301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64FCC0B4" w14:textId="02F9174A" w:rsidR="008E6301" w:rsidRDefault="008E6301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HAZARD:2</w:t>
            </w:r>
          </w:p>
          <w:p w14:paraId="6A9AFA33" w14:textId="77777777" w:rsidR="00EE7DB7" w:rsidRDefault="00EE7DB7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</w:p>
          <w:p w14:paraId="07872628" w14:textId="0E0ED8AC" w:rsidR="008E6301" w:rsidRDefault="008E6301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 Significant</w:t>
            </w:r>
          </w:p>
          <w:p w14:paraId="29C092DD" w14:textId="27DDEAD8" w:rsidR="00AF34E1" w:rsidRDefault="00AF34E1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0487D5FE" w14:textId="6092F87F" w:rsidR="008E6301" w:rsidRDefault="004D542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-After approval b</w:t>
            </w:r>
            <w:r w:rsidR="00E428E5">
              <w:rPr>
                <w:rFonts w:ascii="Times New Roman" w:hAnsi="Times New Roman" w:cs="Times New Roman"/>
              </w:rPr>
              <w:t>y Dr. Moore</w:t>
            </w:r>
            <w:r>
              <w:rPr>
                <w:rFonts w:ascii="Times New Roman" w:hAnsi="Times New Roman" w:cs="Times New Roman"/>
              </w:rPr>
              <w:t>, a copy must be sent to the safety committee</w:t>
            </w:r>
          </w:p>
          <w:p w14:paraId="18CDF564" w14:textId="0675E91B" w:rsidR="004D5424" w:rsidRDefault="004D5424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 written Project Hazard Control is required and must be approved by</w:t>
            </w:r>
            <w:r w:rsidR="00EE7DB7">
              <w:rPr>
                <w:rFonts w:ascii="Times New Roman" w:hAnsi="Times New Roman" w:cs="Times New Roman"/>
              </w:rPr>
              <w:t xml:space="preserve"> Dr. Moore </w:t>
            </w:r>
            <w:r w:rsidR="0042019D">
              <w:rPr>
                <w:rFonts w:ascii="Times New Roman" w:hAnsi="Times New Roman" w:cs="Times New Roman"/>
              </w:rPr>
              <w:t xml:space="preserve">and sent to the Safety Committee </w:t>
            </w:r>
          </w:p>
          <w:p w14:paraId="16DEB24A" w14:textId="750B05A0" w:rsidR="004E2923" w:rsidRDefault="004E2923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E7DB7">
              <w:rPr>
                <w:rFonts w:ascii="Times New Roman" w:hAnsi="Times New Roman" w:cs="Times New Roman"/>
              </w:rPr>
              <w:t>Ibrahim</w:t>
            </w:r>
            <w:r>
              <w:rPr>
                <w:rFonts w:ascii="Times New Roman" w:hAnsi="Times New Roman" w:cs="Times New Roman"/>
              </w:rPr>
              <w:t xml:space="preserve"> must be in place before work can proceed</w:t>
            </w:r>
            <w:r w:rsidR="00B54A86">
              <w:rPr>
                <w:rFonts w:ascii="Times New Roman" w:hAnsi="Times New Roman" w:cs="Times New Roman"/>
              </w:rPr>
              <w:t xml:space="preserve"> (buddy system)</w:t>
            </w:r>
          </w:p>
          <w:p w14:paraId="5BCEE93F" w14:textId="131B0155" w:rsidR="004E2923" w:rsidRPr="00B27B74" w:rsidRDefault="004E2923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-Limit</w:t>
            </w:r>
            <w:r w:rsidR="00EE7D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number of </w:t>
            </w:r>
            <w:r w:rsidR="00EE7DB7">
              <w:rPr>
                <w:rFonts w:ascii="Times New Roman" w:hAnsi="Times New Roman" w:cs="Times New Roman"/>
              </w:rPr>
              <w:t xml:space="preserve">other </w:t>
            </w:r>
            <w:r>
              <w:rPr>
                <w:rFonts w:ascii="Times New Roman" w:hAnsi="Times New Roman" w:cs="Times New Roman"/>
              </w:rPr>
              <w:lastRenderedPageBreak/>
              <w:t>workers in the hazard area</w:t>
            </w:r>
          </w:p>
        </w:tc>
      </w:tr>
      <w:tr w:rsidR="008E6301" w14:paraId="30C0214F" w14:textId="77777777" w:rsidTr="54BD9DD1">
        <w:trPr>
          <w:trHeight w:val="425"/>
        </w:trPr>
        <w:tc>
          <w:tcPr>
            <w:tcW w:w="3240" w:type="dxa"/>
            <w:vMerge/>
          </w:tcPr>
          <w:p w14:paraId="668FAD64" w14:textId="77777777" w:rsidR="008E6301" w:rsidRDefault="008E6301"/>
        </w:tc>
        <w:tc>
          <w:tcPr>
            <w:tcW w:w="1170" w:type="dxa"/>
            <w:vMerge/>
          </w:tcPr>
          <w:p w14:paraId="17B4D702" w14:textId="77777777" w:rsidR="008E6301" w:rsidRDefault="008E6301"/>
        </w:tc>
        <w:tc>
          <w:tcPr>
            <w:tcW w:w="1080" w:type="dxa"/>
            <w:vMerge/>
          </w:tcPr>
          <w:p w14:paraId="7E4C2E9C" w14:textId="77777777" w:rsidR="008E6301" w:rsidRDefault="008E6301"/>
        </w:tc>
        <w:tc>
          <w:tcPr>
            <w:tcW w:w="1440" w:type="dxa"/>
            <w:vMerge/>
          </w:tcPr>
          <w:p w14:paraId="0B35077E" w14:textId="77777777" w:rsidR="008E6301" w:rsidRDefault="008E6301"/>
        </w:tc>
        <w:tc>
          <w:tcPr>
            <w:tcW w:w="1620" w:type="dxa"/>
            <w:vMerge/>
          </w:tcPr>
          <w:p w14:paraId="1BD3A842" w14:textId="77777777" w:rsidR="008E6301" w:rsidRDefault="008E6301"/>
        </w:tc>
        <w:tc>
          <w:tcPr>
            <w:tcW w:w="1080" w:type="dxa"/>
            <w:vMerge/>
          </w:tcPr>
          <w:p w14:paraId="6CA4DBD8" w14:textId="77777777" w:rsidR="008E6301" w:rsidRDefault="008E6301"/>
        </w:tc>
        <w:tc>
          <w:tcPr>
            <w:tcW w:w="1890" w:type="dxa"/>
            <w:vMerge/>
          </w:tcPr>
          <w:p w14:paraId="5C8E9974" w14:textId="77777777" w:rsidR="008E6301" w:rsidRDefault="008E6301"/>
        </w:tc>
        <w:tc>
          <w:tcPr>
            <w:tcW w:w="1350" w:type="dxa"/>
          </w:tcPr>
          <w:p w14:paraId="13825436" w14:textId="1A84E11D" w:rsidR="008E6301" w:rsidRDefault="008E6301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 Medium</w:t>
            </w:r>
          </w:p>
        </w:tc>
        <w:tc>
          <w:tcPr>
            <w:tcW w:w="1530" w:type="dxa"/>
            <w:vMerge/>
          </w:tcPr>
          <w:p w14:paraId="593AC07C" w14:textId="2F157FC9" w:rsidR="008E6301" w:rsidRDefault="008E6301" w:rsidP="6BF63466">
            <w:pPr>
              <w:rPr>
                <w:rFonts w:ascii="Times New Roman" w:hAnsi="Times New Roman" w:cs="Times New Roman"/>
              </w:rPr>
            </w:pPr>
          </w:p>
        </w:tc>
      </w:tr>
      <w:tr w:rsidR="00D32DF2" w:rsidRPr="008B3842" w14:paraId="7C540CA4" w14:textId="77777777" w:rsidTr="54BD9DD1">
        <w:trPr>
          <w:trHeight w:val="850"/>
        </w:trPr>
        <w:tc>
          <w:tcPr>
            <w:tcW w:w="3240" w:type="dxa"/>
            <w:vMerge w:val="restart"/>
          </w:tcPr>
          <w:p w14:paraId="727D844C" w14:textId="145FB701" w:rsidR="00D32DF2" w:rsidRDefault="1B95C926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 xml:space="preserve">Sitting at </w:t>
            </w:r>
            <w:r w:rsidR="003011CF">
              <w:rPr>
                <w:rFonts w:ascii="Times New Roman" w:hAnsi="Times New Roman" w:cs="Times New Roman"/>
              </w:rPr>
              <w:t>a</w:t>
            </w:r>
            <w:r w:rsidRPr="6BF63466">
              <w:rPr>
                <w:rFonts w:ascii="Times New Roman" w:hAnsi="Times New Roman" w:cs="Times New Roman"/>
              </w:rPr>
              <w:t xml:space="preserve"> </w:t>
            </w:r>
            <w:r w:rsidR="003011CF">
              <w:rPr>
                <w:rFonts w:ascii="Times New Roman" w:hAnsi="Times New Roman" w:cs="Times New Roman"/>
              </w:rPr>
              <w:t>C</w:t>
            </w:r>
            <w:r w:rsidRPr="6BF63466">
              <w:rPr>
                <w:rFonts w:ascii="Times New Roman" w:hAnsi="Times New Roman" w:cs="Times New Roman"/>
              </w:rPr>
              <w:t xml:space="preserve">omputer for </w:t>
            </w:r>
            <w:r w:rsidR="003011CF">
              <w:rPr>
                <w:rFonts w:ascii="Times New Roman" w:hAnsi="Times New Roman" w:cs="Times New Roman"/>
              </w:rPr>
              <w:t>E</w:t>
            </w:r>
            <w:r w:rsidRPr="6BF63466">
              <w:rPr>
                <w:rFonts w:ascii="Times New Roman" w:hAnsi="Times New Roman" w:cs="Times New Roman"/>
              </w:rPr>
              <w:t xml:space="preserve">xtended </w:t>
            </w:r>
            <w:r w:rsidR="003011CF">
              <w:rPr>
                <w:rFonts w:ascii="Times New Roman" w:hAnsi="Times New Roman" w:cs="Times New Roman"/>
              </w:rPr>
              <w:t>P</w:t>
            </w:r>
            <w:r w:rsidRPr="6BF63466">
              <w:rPr>
                <w:rFonts w:ascii="Times New Roman" w:hAnsi="Times New Roman" w:cs="Times New Roman"/>
              </w:rPr>
              <w:t xml:space="preserve">eriods of </w:t>
            </w:r>
            <w:r w:rsidR="003011CF">
              <w:rPr>
                <w:rFonts w:ascii="Times New Roman" w:hAnsi="Times New Roman" w:cs="Times New Roman"/>
              </w:rPr>
              <w:t>T</w:t>
            </w:r>
            <w:r w:rsidRPr="6BF63466">
              <w:rPr>
                <w:rFonts w:ascii="Times New Roman" w:hAnsi="Times New Roman" w:cs="Times New Roman"/>
              </w:rPr>
              <w:t>ime</w:t>
            </w:r>
          </w:p>
        </w:tc>
        <w:tc>
          <w:tcPr>
            <w:tcW w:w="1170" w:type="dxa"/>
            <w:vMerge w:val="restart"/>
          </w:tcPr>
          <w:p w14:paraId="544942E8" w14:textId="796C430C" w:rsidR="00D32DF2" w:rsidRPr="00B27B74" w:rsidRDefault="04DCD258" w:rsidP="6BF63466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6BF63466">
              <w:rPr>
                <w:rFonts w:ascii="Times New Roman" w:eastAsia="Times New Roman" w:hAnsi="Times New Roman" w:cs="Times New Roman"/>
              </w:rPr>
              <w:t>College of Engineering</w:t>
            </w:r>
          </w:p>
        </w:tc>
        <w:tc>
          <w:tcPr>
            <w:tcW w:w="1080" w:type="dxa"/>
            <w:vMerge w:val="restart"/>
          </w:tcPr>
          <w:p w14:paraId="19989C52" w14:textId="55ACB5CB" w:rsidR="00D32DF2" w:rsidRPr="00B27B74" w:rsidRDefault="00B86173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</w:t>
            </w:r>
          </w:p>
        </w:tc>
        <w:tc>
          <w:tcPr>
            <w:tcW w:w="1440" w:type="dxa"/>
            <w:vMerge w:val="restart"/>
          </w:tcPr>
          <w:p w14:paraId="5FA35D74" w14:textId="77777777" w:rsidR="00EE7DB7" w:rsidRDefault="00EE7DB7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62A9BBE9" w:rsidRPr="6BF63466">
              <w:rPr>
                <w:rFonts w:ascii="Times New Roman" w:hAnsi="Times New Roman" w:cs="Times New Roman"/>
              </w:rPr>
              <w:t>Back and neck strain</w:t>
            </w:r>
          </w:p>
          <w:p w14:paraId="35F89CDD" w14:textId="532A9676" w:rsidR="00EE7DB7" w:rsidRDefault="00EE7DB7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</w:t>
            </w:r>
            <w:r w:rsidR="62A9BBE9" w:rsidRPr="6BF63466">
              <w:rPr>
                <w:rFonts w:ascii="Times New Roman" w:hAnsi="Times New Roman" w:cs="Times New Roman"/>
              </w:rPr>
              <w:t>ye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62A9BBE9" w:rsidRPr="6BF63466">
              <w:rPr>
                <w:rFonts w:ascii="Times New Roman" w:hAnsi="Times New Roman" w:cs="Times New Roman"/>
              </w:rPr>
              <w:t>strain</w:t>
            </w:r>
          </w:p>
          <w:p w14:paraId="4535D91E" w14:textId="77777777" w:rsidR="00D32DF2" w:rsidRDefault="00EE7DB7" w:rsidP="00D32DF2">
            <w:pPr>
              <w:contextualSpacing/>
              <w:rPr>
                <w:ins w:id="94" w:author="Megan Kimsey" w:date="2023-03-02T14:50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-H</w:t>
            </w:r>
            <w:r w:rsidR="5B09790E" w:rsidRPr="6BF63466">
              <w:rPr>
                <w:rFonts w:ascii="Times New Roman" w:hAnsi="Times New Roman" w:cs="Times New Roman"/>
              </w:rPr>
              <w:t>eadaches</w:t>
            </w:r>
          </w:p>
          <w:p w14:paraId="00703AF4" w14:textId="77777777" w:rsidR="00997065" w:rsidRDefault="00997065" w:rsidP="00D32DF2">
            <w:pPr>
              <w:contextualSpacing/>
              <w:rPr>
                <w:ins w:id="95" w:author="Megan Kimsey" w:date="2023-03-02T14:50:00Z"/>
                <w:rFonts w:ascii="Times New Roman" w:hAnsi="Times New Roman" w:cs="Times New Roman"/>
              </w:rPr>
            </w:pPr>
          </w:p>
          <w:p w14:paraId="0EB1A7B2" w14:textId="35757E18" w:rsidR="00997065" w:rsidRPr="00B27B74" w:rsidRDefault="00997065" w:rsidP="00D32DF2">
            <w:pPr>
              <w:contextualSpacing/>
              <w:rPr>
                <w:rFonts w:ascii="Times New Roman" w:hAnsi="Times New Roman" w:cs="Times New Roman"/>
              </w:rPr>
            </w:pPr>
            <w:ins w:id="96" w:author="Megan Kimsey" w:date="2023-03-02T14:50:00Z">
              <w:r w:rsidRPr="00997065">
                <w:rPr>
                  <w:rFonts w:ascii="Times New Roman" w:hAnsi="Times New Roman" w:cs="Times New Roman"/>
                </w:rPr>
                <w:t>https://www.osha.gov/etools/computer-workstations</w:t>
              </w:r>
            </w:ins>
          </w:p>
        </w:tc>
        <w:tc>
          <w:tcPr>
            <w:tcW w:w="1620" w:type="dxa"/>
            <w:vMerge w:val="restart"/>
          </w:tcPr>
          <w:p w14:paraId="36EA7A66" w14:textId="4AD7963C" w:rsidR="00EE7DB7" w:rsidRDefault="00EE7DB7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7FA25806" w:rsidRPr="6BF63466">
              <w:rPr>
                <w:rFonts w:ascii="Times New Roman" w:hAnsi="Times New Roman" w:cs="Times New Roman"/>
              </w:rPr>
              <w:t>Take intermittent breaks</w:t>
            </w:r>
            <w:r w:rsidR="00C86FE6">
              <w:rPr>
                <w:rFonts w:ascii="Times New Roman" w:hAnsi="Times New Roman" w:cs="Times New Roman"/>
              </w:rPr>
              <w:t xml:space="preserve"> to s</w:t>
            </w:r>
            <w:r w:rsidR="7FA25806" w:rsidRPr="6BF63466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retch</w:t>
            </w:r>
          </w:p>
          <w:p w14:paraId="507B0A17" w14:textId="34291B8D" w:rsidR="00D32DF2" w:rsidRPr="00B27B74" w:rsidRDefault="00EE7DB7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</w:t>
            </w:r>
            <w:r w:rsidR="7FA25806" w:rsidRPr="6BF63466">
              <w:rPr>
                <w:rFonts w:ascii="Times New Roman" w:hAnsi="Times New Roman" w:cs="Times New Roman"/>
              </w:rPr>
              <w:t>ook away from computer every 20 minutes</w:t>
            </w:r>
          </w:p>
        </w:tc>
        <w:tc>
          <w:tcPr>
            <w:tcW w:w="1080" w:type="dxa"/>
            <w:vMerge w:val="restart"/>
          </w:tcPr>
          <w:p w14:paraId="1B3EF790" w14:textId="61D2B1A5" w:rsidR="00D32DF2" w:rsidRPr="00B27B74" w:rsidRDefault="00EE7DB7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-Blue Light Glasses</w:t>
            </w:r>
          </w:p>
        </w:tc>
        <w:tc>
          <w:tcPr>
            <w:tcW w:w="1890" w:type="dxa"/>
            <w:vMerge w:val="restart"/>
          </w:tcPr>
          <w:p w14:paraId="59AC15AB" w14:textId="0C93ACF9" w:rsidR="00D32DF2" w:rsidRPr="00B27B74" w:rsidRDefault="45B3602B" w:rsidP="00D32DF2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50" w:type="dxa"/>
          </w:tcPr>
          <w:p w14:paraId="3AEEDFAE" w14:textId="3A6F56DB" w:rsidR="00D32DF2" w:rsidRDefault="2C5E916E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HAZARD:</w:t>
            </w:r>
            <w:r w:rsidR="2BC33790" w:rsidRPr="6BF63466">
              <w:rPr>
                <w:rFonts w:ascii="Times New Roman" w:hAnsi="Times New Roman" w:cs="Times New Roman"/>
              </w:rPr>
              <w:t>1</w:t>
            </w:r>
          </w:p>
          <w:p w14:paraId="13E41219" w14:textId="77777777" w:rsidR="00D32DF2" w:rsidRDefault="2C5E916E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CONSEQ:</w:t>
            </w:r>
            <w:r w:rsidR="61637229" w:rsidRPr="6BF63466">
              <w:rPr>
                <w:rFonts w:ascii="Times New Roman" w:hAnsi="Times New Roman" w:cs="Times New Roman"/>
              </w:rPr>
              <w:t xml:space="preserve"> M</w:t>
            </w:r>
            <w:r w:rsidR="00BB1BA0">
              <w:rPr>
                <w:rFonts w:ascii="Times New Roman" w:hAnsi="Times New Roman" w:cs="Times New Roman"/>
              </w:rPr>
              <w:t>inor</w:t>
            </w:r>
          </w:p>
          <w:p w14:paraId="39C83077" w14:textId="2831A718" w:rsidR="00463E23" w:rsidRDefault="00463E23" w:rsidP="6BF63466">
            <w:pPr>
              <w:spacing w:afterAutospacing="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 w:val="restart"/>
          </w:tcPr>
          <w:p w14:paraId="56A9ADE7" w14:textId="0F188C9F" w:rsidR="00D32DF2" w:rsidRDefault="00C962CE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-Safety controls are planned by both </w:t>
            </w:r>
            <w:proofErr w:type="spellStart"/>
            <w:r w:rsidR="00B86173">
              <w:rPr>
                <w:rFonts w:ascii="Times New Roman" w:hAnsi="Times New Roman" w:cs="Times New Roman"/>
              </w:rPr>
              <w:t>Gissel</w:t>
            </w:r>
            <w:proofErr w:type="spellEnd"/>
            <w:r w:rsidR="00AB4836">
              <w:rPr>
                <w:rFonts w:ascii="Times New Roman" w:hAnsi="Times New Roman" w:cs="Times New Roman"/>
              </w:rPr>
              <w:t xml:space="preserve"> </w:t>
            </w:r>
            <w:r w:rsidR="00463E23">
              <w:rPr>
                <w:rFonts w:ascii="Times New Roman" w:hAnsi="Times New Roman" w:cs="Times New Roman"/>
              </w:rPr>
              <w:t xml:space="preserve">and Dr. </w:t>
            </w:r>
            <w:proofErr w:type="spellStart"/>
            <w:r w:rsidR="00463E23">
              <w:rPr>
                <w:rFonts w:ascii="Times New Roman" w:hAnsi="Times New Roman" w:cs="Times New Roman"/>
              </w:rPr>
              <w:t>McConomy</w:t>
            </w:r>
            <w:proofErr w:type="spellEnd"/>
          </w:p>
          <w:p w14:paraId="4FF81BEC" w14:textId="47552322" w:rsidR="00C962CE" w:rsidRPr="00B27B74" w:rsidRDefault="00C962CE" w:rsidP="00D32DF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-Proceed with</w:t>
            </w:r>
            <w:r w:rsidR="00463E23">
              <w:rPr>
                <w:rFonts w:ascii="Times New Roman" w:hAnsi="Times New Roman" w:cs="Times New Roman"/>
              </w:rPr>
              <w:t xml:space="preserve"> Dr. </w:t>
            </w:r>
            <w:proofErr w:type="spellStart"/>
            <w:r w:rsidR="00463E23">
              <w:rPr>
                <w:rFonts w:ascii="Times New Roman" w:hAnsi="Times New Roman" w:cs="Times New Roman"/>
              </w:rPr>
              <w:t>McConomy’s</w:t>
            </w:r>
            <w:proofErr w:type="spellEnd"/>
            <w:r w:rsidR="00463E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authorization</w:t>
            </w:r>
          </w:p>
        </w:tc>
      </w:tr>
      <w:tr w:rsidR="003011CF" w:rsidRPr="008B3842" w14:paraId="36044E92" w14:textId="77777777" w:rsidTr="54BD9DD1">
        <w:trPr>
          <w:trHeight w:val="941"/>
        </w:trPr>
        <w:tc>
          <w:tcPr>
            <w:tcW w:w="3240" w:type="dxa"/>
            <w:vMerge/>
          </w:tcPr>
          <w:p w14:paraId="21F8850C" w14:textId="77777777" w:rsidR="003011CF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14:paraId="5614D927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78DB850E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188C6CC3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</w:tcPr>
          <w:p w14:paraId="5E354649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14:paraId="3CD6495E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14:paraId="03C975BE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2B69E49" w14:textId="01C10B6D" w:rsidR="003011CF" w:rsidRDefault="003011CF" w:rsidP="6BF63466">
            <w:pPr>
              <w:contextualSpacing/>
              <w:rPr>
                <w:rFonts w:ascii="Times New Roman" w:hAnsi="Times New Roman" w:cs="Times New Roman"/>
              </w:rPr>
            </w:pPr>
            <w:r w:rsidRPr="6BF63466">
              <w:rPr>
                <w:rFonts w:ascii="Times New Roman" w:hAnsi="Times New Roman" w:cs="Times New Roman"/>
              </w:rPr>
              <w:t>Residual: Low</w:t>
            </w:r>
          </w:p>
        </w:tc>
        <w:tc>
          <w:tcPr>
            <w:tcW w:w="1530" w:type="dxa"/>
            <w:vMerge/>
          </w:tcPr>
          <w:p w14:paraId="12E3536E" w14:textId="77777777" w:rsidR="003011CF" w:rsidRPr="00B27B74" w:rsidRDefault="003011CF" w:rsidP="00D32DF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661B0ED3" w14:textId="77777777" w:rsidR="00001188" w:rsidRPr="00C06473" w:rsidRDefault="00B27B74" w:rsidP="00577CFE">
      <w:pPr>
        <w:ind w:left="-540"/>
        <w:contextualSpacing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Cs w:val="24"/>
        </w:rPr>
        <w:br/>
      </w:r>
      <w:r w:rsidR="00001188" w:rsidRPr="00C06473">
        <w:rPr>
          <w:rFonts w:ascii="Times New Roman" w:hAnsi="Times New Roman" w:cs="Times New Roman"/>
          <w:b/>
          <w:sz w:val="20"/>
          <w:szCs w:val="24"/>
        </w:rPr>
        <w:t>Principal investigator(s)</w:t>
      </w:r>
      <w:r w:rsidR="00FE5A48">
        <w:rPr>
          <w:rFonts w:ascii="Times New Roman" w:hAnsi="Times New Roman" w:cs="Times New Roman"/>
          <w:b/>
          <w:sz w:val="20"/>
          <w:szCs w:val="24"/>
        </w:rPr>
        <w:t>/ instructor</w:t>
      </w:r>
      <w:r w:rsidR="00001188" w:rsidRPr="00C06473">
        <w:rPr>
          <w:rFonts w:ascii="Times New Roman" w:hAnsi="Times New Roman" w:cs="Times New Roman"/>
          <w:b/>
          <w:sz w:val="20"/>
          <w:szCs w:val="24"/>
        </w:rPr>
        <w:t xml:space="preserve"> PHA:</w:t>
      </w:r>
      <w:r w:rsidR="00001188" w:rsidRPr="00C06473">
        <w:rPr>
          <w:rFonts w:ascii="Times New Roman" w:hAnsi="Times New Roman" w:cs="Times New Roman"/>
          <w:sz w:val="20"/>
          <w:szCs w:val="24"/>
        </w:rPr>
        <w:t xml:space="preserve"> I have reviewed and approved the PHA worksh</w:t>
      </w:r>
      <w:r w:rsidR="00FE5A48">
        <w:rPr>
          <w:rFonts w:ascii="Times New Roman" w:hAnsi="Times New Roman" w:cs="Times New Roman"/>
          <w:sz w:val="20"/>
          <w:szCs w:val="24"/>
        </w:rPr>
        <w:t>eet.</w:t>
      </w:r>
    </w:p>
    <w:tbl>
      <w:tblPr>
        <w:tblW w:w="14321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3060"/>
        <w:gridCol w:w="2430"/>
        <w:gridCol w:w="2160"/>
        <w:gridCol w:w="3106"/>
        <w:gridCol w:w="2336"/>
        <w:gridCol w:w="1229"/>
      </w:tblGrid>
      <w:tr w:rsidR="003311ED" w:rsidRPr="00C06473" w14:paraId="4E8C75C4" w14:textId="77777777" w:rsidTr="00C06473">
        <w:trPr>
          <w:trHeight w:val="117"/>
        </w:trPr>
        <w:tc>
          <w:tcPr>
            <w:tcW w:w="3060" w:type="dxa"/>
          </w:tcPr>
          <w:p w14:paraId="37149F93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Name</w:t>
            </w:r>
          </w:p>
        </w:tc>
        <w:tc>
          <w:tcPr>
            <w:tcW w:w="2430" w:type="dxa"/>
          </w:tcPr>
          <w:p w14:paraId="2D3AABF6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Signature</w:t>
            </w:r>
          </w:p>
        </w:tc>
        <w:tc>
          <w:tcPr>
            <w:tcW w:w="2160" w:type="dxa"/>
          </w:tcPr>
          <w:p w14:paraId="3EE3C2E0" w14:textId="77777777" w:rsidR="00001188" w:rsidRPr="00C06473" w:rsidRDefault="00001188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Date</w:t>
            </w:r>
          </w:p>
        </w:tc>
        <w:tc>
          <w:tcPr>
            <w:tcW w:w="3106" w:type="dxa"/>
          </w:tcPr>
          <w:p w14:paraId="42B7E24B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Name</w:t>
            </w:r>
          </w:p>
        </w:tc>
        <w:tc>
          <w:tcPr>
            <w:tcW w:w="2336" w:type="dxa"/>
          </w:tcPr>
          <w:p w14:paraId="237125B3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Signature</w:t>
            </w:r>
          </w:p>
        </w:tc>
        <w:tc>
          <w:tcPr>
            <w:tcW w:w="1229" w:type="dxa"/>
          </w:tcPr>
          <w:p w14:paraId="46BFFE52" w14:textId="77777777" w:rsidR="00001188" w:rsidRPr="00C06473" w:rsidRDefault="00001188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Date</w:t>
            </w:r>
          </w:p>
        </w:tc>
      </w:tr>
      <w:tr w:rsidR="003311ED" w:rsidRPr="003311ED" w14:paraId="2F3CB0ED" w14:textId="77777777" w:rsidTr="00577CFE">
        <w:trPr>
          <w:trHeight w:val="231"/>
        </w:trPr>
        <w:tc>
          <w:tcPr>
            <w:tcW w:w="3060" w:type="dxa"/>
          </w:tcPr>
          <w:p w14:paraId="7D8EC235" w14:textId="77777777" w:rsidR="00001188" w:rsidRPr="003311ED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 w:rsidR="003311ED"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68BD5B92" w14:textId="77777777" w:rsidR="00001188" w:rsidRPr="003311ED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0" w:type="dxa"/>
          </w:tcPr>
          <w:p w14:paraId="436ED4AB" w14:textId="77777777" w:rsidR="00001188" w:rsidRPr="003311ED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</w:p>
        </w:tc>
        <w:tc>
          <w:tcPr>
            <w:tcW w:w="2160" w:type="dxa"/>
          </w:tcPr>
          <w:p w14:paraId="0DE17BCA" w14:textId="77777777" w:rsidR="00001188" w:rsidRPr="003311ED" w:rsidRDefault="00001188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 w:rsid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  <w:tc>
          <w:tcPr>
            <w:tcW w:w="3106" w:type="dxa"/>
          </w:tcPr>
          <w:p w14:paraId="1E56BBCB" w14:textId="77777777" w:rsidR="003311ED" w:rsidRPr="003311ED" w:rsidRDefault="003311ED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006F1232" w14:textId="77777777" w:rsidR="00001188" w:rsidRPr="003311ED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36" w:type="dxa"/>
          </w:tcPr>
          <w:p w14:paraId="4019CB86" w14:textId="77777777" w:rsidR="00001188" w:rsidRPr="003311ED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</w:p>
        </w:tc>
        <w:tc>
          <w:tcPr>
            <w:tcW w:w="1229" w:type="dxa"/>
          </w:tcPr>
          <w:p w14:paraId="38A1B8D6" w14:textId="77777777" w:rsidR="00001188" w:rsidRPr="003311ED" w:rsidRDefault="003311ED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</w:tr>
    </w:tbl>
    <w:p w14:paraId="465C3D01" w14:textId="77777777" w:rsidR="00FC28FA" w:rsidRPr="00C06473" w:rsidRDefault="00001188" w:rsidP="00577CFE">
      <w:pPr>
        <w:ind w:left="-630" w:right="-900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C06473">
        <w:rPr>
          <w:rFonts w:ascii="Times New Roman" w:hAnsi="Times New Roman" w:cs="Times New Roman"/>
          <w:b/>
          <w:sz w:val="20"/>
          <w:szCs w:val="24"/>
        </w:rPr>
        <w:t xml:space="preserve">Team </w:t>
      </w:r>
      <w:r w:rsidR="005C330A" w:rsidRPr="00C06473">
        <w:rPr>
          <w:rFonts w:ascii="Times New Roman" w:hAnsi="Times New Roman" w:cs="Times New Roman"/>
          <w:b/>
          <w:sz w:val="20"/>
          <w:szCs w:val="24"/>
        </w:rPr>
        <w:t>member</w:t>
      </w:r>
      <w:r w:rsidR="00FE5A48">
        <w:rPr>
          <w:rFonts w:ascii="Times New Roman" w:hAnsi="Times New Roman" w:cs="Times New Roman"/>
          <w:b/>
          <w:sz w:val="20"/>
          <w:szCs w:val="24"/>
        </w:rPr>
        <w:t>s</w:t>
      </w:r>
      <w:r w:rsidRPr="00C06473">
        <w:rPr>
          <w:rFonts w:ascii="Times New Roman" w:hAnsi="Times New Roman" w:cs="Times New Roman"/>
          <w:b/>
          <w:sz w:val="20"/>
          <w:szCs w:val="24"/>
        </w:rPr>
        <w:t>:</w:t>
      </w:r>
      <w:r w:rsidRPr="00C06473">
        <w:rPr>
          <w:rFonts w:ascii="Times New Roman" w:hAnsi="Times New Roman" w:cs="Times New Roman"/>
          <w:sz w:val="20"/>
          <w:szCs w:val="24"/>
        </w:rPr>
        <w:t xml:space="preserve"> I certify that I have reviewed the PHA worksheet, am aware of the hazards, and will ensure the control measures are followed</w:t>
      </w:r>
      <w:r w:rsidR="00577CFE" w:rsidRPr="00C06473">
        <w:rPr>
          <w:rFonts w:ascii="Times New Roman" w:hAnsi="Times New Roman" w:cs="Times New Roman"/>
          <w:sz w:val="20"/>
          <w:szCs w:val="24"/>
        </w:rPr>
        <w:t>.</w:t>
      </w:r>
      <w:r w:rsidRPr="00C06473">
        <w:rPr>
          <w:rFonts w:ascii="Times New Roman" w:hAnsi="Times New Roman" w:cs="Times New Roman"/>
          <w:sz w:val="20"/>
          <w:szCs w:val="24"/>
        </w:rPr>
        <w:t xml:space="preserve"> </w:t>
      </w:r>
    </w:p>
    <w:tbl>
      <w:tblPr>
        <w:tblW w:w="14547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3150"/>
        <w:gridCol w:w="2430"/>
        <w:gridCol w:w="2160"/>
        <w:gridCol w:w="3020"/>
        <w:gridCol w:w="2466"/>
        <w:gridCol w:w="1321"/>
      </w:tblGrid>
      <w:tr w:rsidR="00001188" w:rsidRPr="00C06473" w14:paraId="3FB8F979" w14:textId="77777777" w:rsidTr="00C06473">
        <w:trPr>
          <w:trHeight w:val="297"/>
        </w:trPr>
        <w:tc>
          <w:tcPr>
            <w:tcW w:w="3150" w:type="dxa"/>
          </w:tcPr>
          <w:p w14:paraId="5B9D1F16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Name</w:t>
            </w:r>
          </w:p>
        </w:tc>
        <w:tc>
          <w:tcPr>
            <w:tcW w:w="2430" w:type="dxa"/>
          </w:tcPr>
          <w:p w14:paraId="35BE7306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Signature</w:t>
            </w:r>
          </w:p>
        </w:tc>
        <w:tc>
          <w:tcPr>
            <w:tcW w:w="2160" w:type="dxa"/>
          </w:tcPr>
          <w:p w14:paraId="664F7376" w14:textId="77777777" w:rsidR="00001188" w:rsidRPr="00C06473" w:rsidRDefault="00001188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Date</w:t>
            </w:r>
          </w:p>
        </w:tc>
        <w:tc>
          <w:tcPr>
            <w:tcW w:w="3020" w:type="dxa"/>
          </w:tcPr>
          <w:p w14:paraId="110D5E3F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Name</w:t>
            </w:r>
          </w:p>
        </w:tc>
        <w:tc>
          <w:tcPr>
            <w:tcW w:w="2466" w:type="dxa"/>
          </w:tcPr>
          <w:p w14:paraId="48E54B56" w14:textId="77777777" w:rsidR="00001188" w:rsidRPr="00C06473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Signature</w:t>
            </w:r>
          </w:p>
        </w:tc>
        <w:tc>
          <w:tcPr>
            <w:tcW w:w="1321" w:type="dxa"/>
          </w:tcPr>
          <w:p w14:paraId="1F8801C7" w14:textId="77777777" w:rsidR="00001188" w:rsidRPr="00C06473" w:rsidRDefault="00001188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06473">
              <w:rPr>
                <w:rFonts w:ascii="Times New Roman" w:hAnsi="Times New Roman" w:cs="Times New Roman"/>
                <w:b/>
                <w:sz w:val="20"/>
                <w:szCs w:val="24"/>
              </w:rPr>
              <w:t>Date</w:t>
            </w:r>
          </w:p>
        </w:tc>
      </w:tr>
      <w:tr w:rsidR="00001188" w:rsidRPr="00FC28FA" w14:paraId="6914B7B6" w14:textId="77777777" w:rsidTr="003311ED">
        <w:trPr>
          <w:trHeight w:val="354"/>
        </w:trPr>
        <w:tc>
          <w:tcPr>
            <w:tcW w:w="3150" w:type="dxa"/>
          </w:tcPr>
          <w:p w14:paraId="36476A0E" w14:textId="77777777" w:rsidR="003311ED" w:rsidRPr="003311ED" w:rsidRDefault="003311ED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6CBC5F6B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430" w:type="dxa"/>
          </w:tcPr>
          <w:p w14:paraId="11A57EE4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FC28FA">
              <w:rPr>
                <w:rFonts w:ascii="Times New Roman" w:hAnsi="Times New Roman" w:cs="Times New Roman"/>
                <w:sz w:val="14"/>
                <w:szCs w:val="24"/>
              </w:rPr>
              <w:t>____________________</w:t>
            </w:r>
          </w:p>
        </w:tc>
        <w:tc>
          <w:tcPr>
            <w:tcW w:w="2160" w:type="dxa"/>
          </w:tcPr>
          <w:p w14:paraId="15019D6A" w14:textId="77777777" w:rsidR="00001188" w:rsidRPr="00FC28FA" w:rsidRDefault="003311ED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  <w:tc>
          <w:tcPr>
            <w:tcW w:w="3020" w:type="dxa"/>
          </w:tcPr>
          <w:p w14:paraId="7A00A1E7" w14:textId="77777777" w:rsidR="003311ED" w:rsidRPr="003311ED" w:rsidRDefault="003311ED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0550162E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466" w:type="dxa"/>
          </w:tcPr>
          <w:p w14:paraId="6C6F8E8B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FC28FA">
              <w:rPr>
                <w:rFonts w:ascii="Times New Roman" w:hAnsi="Times New Roman" w:cs="Times New Roman"/>
                <w:sz w:val="14"/>
                <w:szCs w:val="24"/>
              </w:rPr>
              <w:t>____________________</w:t>
            </w:r>
          </w:p>
        </w:tc>
        <w:tc>
          <w:tcPr>
            <w:tcW w:w="1321" w:type="dxa"/>
          </w:tcPr>
          <w:p w14:paraId="0EBC4E4E" w14:textId="77777777" w:rsidR="00001188" w:rsidRPr="00FC28FA" w:rsidRDefault="003311ED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</w:tr>
      <w:tr w:rsidR="00001188" w:rsidRPr="00FC28FA" w14:paraId="077631EE" w14:textId="77777777" w:rsidTr="003311ED">
        <w:trPr>
          <w:trHeight w:val="172"/>
        </w:trPr>
        <w:tc>
          <w:tcPr>
            <w:tcW w:w="3150" w:type="dxa"/>
          </w:tcPr>
          <w:p w14:paraId="5AD8B5DB" w14:textId="77777777" w:rsidR="003311ED" w:rsidRPr="003311ED" w:rsidRDefault="003311ED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46C56C3F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430" w:type="dxa"/>
          </w:tcPr>
          <w:p w14:paraId="1ED696FD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FC28FA">
              <w:rPr>
                <w:rFonts w:ascii="Times New Roman" w:hAnsi="Times New Roman" w:cs="Times New Roman"/>
                <w:sz w:val="14"/>
                <w:szCs w:val="24"/>
              </w:rPr>
              <w:t>____________________</w:t>
            </w:r>
          </w:p>
        </w:tc>
        <w:tc>
          <w:tcPr>
            <w:tcW w:w="2160" w:type="dxa"/>
          </w:tcPr>
          <w:p w14:paraId="296B232E" w14:textId="77777777" w:rsidR="00001188" w:rsidRPr="00FC28FA" w:rsidRDefault="003311ED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  <w:tc>
          <w:tcPr>
            <w:tcW w:w="3020" w:type="dxa"/>
          </w:tcPr>
          <w:p w14:paraId="0E316931" w14:textId="77777777" w:rsidR="003311ED" w:rsidRPr="003311ED" w:rsidRDefault="003311ED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____________________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_____________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  <w:p w14:paraId="189D293C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466" w:type="dxa"/>
          </w:tcPr>
          <w:p w14:paraId="6043B19F" w14:textId="77777777" w:rsidR="00001188" w:rsidRPr="00FC28FA" w:rsidRDefault="00001188" w:rsidP="00577CFE">
            <w:pPr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FC28FA">
              <w:rPr>
                <w:rFonts w:ascii="Times New Roman" w:hAnsi="Times New Roman" w:cs="Times New Roman"/>
                <w:sz w:val="14"/>
                <w:szCs w:val="24"/>
              </w:rPr>
              <w:t>____________________</w:t>
            </w:r>
          </w:p>
        </w:tc>
        <w:tc>
          <w:tcPr>
            <w:tcW w:w="1321" w:type="dxa"/>
          </w:tcPr>
          <w:p w14:paraId="2001FDE6" w14:textId="77777777" w:rsidR="00001188" w:rsidRPr="00FC28FA" w:rsidRDefault="003311ED" w:rsidP="00577C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  <w:r w:rsidRPr="003311ED">
              <w:rPr>
                <w:rFonts w:ascii="Times New Roman" w:hAnsi="Times New Roman" w:cs="Times New Roman"/>
                <w:sz w:val="14"/>
                <w:szCs w:val="14"/>
              </w:rPr>
              <w:t>___</w:t>
            </w:r>
          </w:p>
        </w:tc>
      </w:tr>
    </w:tbl>
    <w:p w14:paraId="5C6634FA" w14:textId="77777777" w:rsidR="00001188" w:rsidRDefault="00B27B74" w:rsidP="00577CFE">
      <w:pPr>
        <w:ind w:right="-900"/>
        <w:contextualSpacing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/>
      </w:r>
      <w:r w:rsidR="00FC28FA" w:rsidRPr="00B27B74">
        <w:rPr>
          <w:rFonts w:ascii="Times New Roman" w:hAnsi="Times New Roman" w:cs="Times New Roman"/>
          <w:sz w:val="20"/>
          <w:szCs w:val="24"/>
        </w:rPr>
        <w:t xml:space="preserve">Copy this page if more space is needed. </w:t>
      </w:r>
    </w:p>
    <w:p w14:paraId="580B3987" w14:textId="77777777" w:rsidR="00FE5A48" w:rsidRDefault="00FE5A48" w:rsidP="009C23BC">
      <w:pPr>
        <w:spacing w:line="276" w:lineRule="auto"/>
        <w:ind w:left="-720" w:right="-907" w:firstLine="90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1AAE0A9" w14:textId="77777777" w:rsidR="009C23BC" w:rsidRPr="000C34A2" w:rsidRDefault="009C23BC" w:rsidP="009C23BC">
      <w:pPr>
        <w:spacing w:line="276" w:lineRule="auto"/>
        <w:ind w:left="-720" w:right="-907" w:firstLine="9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0C34A2">
        <w:rPr>
          <w:rFonts w:ascii="Times New Roman" w:hAnsi="Times New Roman" w:cs="Times New Roman"/>
          <w:b/>
          <w:sz w:val="28"/>
          <w:szCs w:val="24"/>
        </w:rPr>
        <w:t>DEFINITIONS</w:t>
      </w:r>
      <w:r w:rsidRPr="000C34A2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53798D75" w14:textId="77777777" w:rsidR="009C23BC" w:rsidRPr="0075378B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 w:rsidRPr="0075378B">
        <w:rPr>
          <w:rFonts w:ascii="Times New Roman" w:hAnsi="Times New Roman" w:cs="Times New Roman"/>
          <w:b/>
          <w:szCs w:val="24"/>
        </w:rPr>
        <w:t xml:space="preserve">Hazard: </w:t>
      </w:r>
      <w:r w:rsidRPr="0075378B">
        <w:rPr>
          <w:rFonts w:ascii="Times New Roman" w:hAnsi="Times New Roman" w:cs="Times New Roman"/>
          <w:szCs w:val="24"/>
        </w:rPr>
        <w:t xml:space="preserve">Any situation, object, or behavior that exists, or that can potentially cause ill health, injury, loss or property damage </w:t>
      </w:r>
      <w:proofErr w:type="gramStart"/>
      <w:r w:rsidRPr="0075378B">
        <w:rPr>
          <w:rFonts w:ascii="Times New Roman" w:hAnsi="Times New Roman" w:cs="Times New Roman"/>
          <w:szCs w:val="24"/>
        </w:rPr>
        <w:t>e.g.</w:t>
      </w:r>
      <w:proofErr w:type="gramEnd"/>
      <w:r w:rsidRPr="0075378B">
        <w:rPr>
          <w:rFonts w:ascii="Times New Roman" w:hAnsi="Times New Roman" w:cs="Times New Roman"/>
          <w:szCs w:val="24"/>
        </w:rPr>
        <w:t xml:space="preserve"> electricity, chemicals, biohazard materials, sharp objects, noise, wet floor, etc. OSHA defines hazards as “</w:t>
      </w:r>
      <w:r w:rsidRPr="0075378B">
        <w:rPr>
          <w:rFonts w:ascii="Times New Roman" w:hAnsi="Times New Roman" w:cs="Times New Roman"/>
          <w:i/>
          <w:szCs w:val="24"/>
        </w:rPr>
        <w:t>any source of potential damage, harm or adverse health effects on something or someone".</w:t>
      </w:r>
      <w:r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 list of hazard</w:t>
      </w:r>
      <w:r w:rsidRPr="00232A30">
        <w:rPr>
          <w:rFonts w:ascii="Times New Roman" w:hAnsi="Times New Roman" w:cs="Times New Roman"/>
          <w:szCs w:val="24"/>
        </w:rPr>
        <w:t xml:space="preserve"> types and examples are provided in appendix A.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Pr="0075378B">
        <w:rPr>
          <w:rFonts w:ascii="Times New Roman" w:hAnsi="Times New Roman" w:cs="Times New Roman"/>
          <w:i/>
          <w:szCs w:val="24"/>
        </w:rPr>
        <w:t xml:space="preserve"> </w:t>
      </w:r>
    </w:p>
    <w:p w14:paraId="7934A814" w14:textId="77777777" w:rsidR="009C23BC" w:rsidRPr="008D619D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Hazard control: </w:t>
      </w:r>
      <w:r w:rsidRPr="008D619D">
        <w:rPr>
          <w:rFonts w:ascii="Times New Roman" w:hAnsi="Times New Roman" w:cs="Times New Roman"/>
          <w:szCs w:val="24"/>
        </w:rPr>
        <w:t xml:space="preserve">Hazard control refers to workplace </w:t>
      </w:r>
      <w:r>
        <w:rPr>
          <w:rFonts w:ascii="Times New Roman" w:hAnsi="Times New Roman" w:cs="Times New Roman"/>
          <w:szCs w:val="24"/>
        </w:rPr>
        <w:t>measures</w:t>
      </w:r>
      <w:r w:rsidRPr="008D619D">
        <w:rPr>
          <w:rFonts w:ascii="Times New Roman" w:hAnsi="Times New Roman" w:cs="Times New Roman"/>
          <w:szCs w:val="24"/>
        </w:rPr>
        <w:t xml:space="preserve"> to </w:t>
      </w:r>
      <w:r>
        <w:rPr>
          <w:rFonts w:ascii="Times New Roman" w:hAnsi="Times New Roman" w:cs="Times New Roman"/>
          <w:szCs w:val="24"/>
        </w:rPr>
        <w:t>eliminate/</w:t>
      </w:r>
      <w:r w:rsidRPr="008D619D">
        <w:rPr>
          <w:rFonts w:ascii="Times New Roman" w:hAnsi="Times New Roman" w:cs="Times New Roman"/>
          <w:szCs w:val="24"/>
        </w:rPr>
        <w:t>minimize</w:t>
      </w:r>
      <w:r>
        <w:rPr>
          <w:rFonts w:ascii="Times New Roman" w:hAnsi="Times New Roman" w:cs="Times New Roman"/>
          <w:szCs w:val="24"/>
        </w:rPr>
        <w:t xml:space="preserve"> </w:t>
      </w:r>
      <w:r w:rsidRPr="008D619D">
        <w:rPr>
          <w:rFonts w:ascii="Times New Roman" w:hAnsi="Times New Roman" w:cs="Times New Roman"/>
          <w:szCs w:val="24"/>
        </w:rPr>
        <w:t>adverse health effects</w:t>
      </w:r>
      <w:r>
        <w:rPr>
          <w:rFonts w:ascii="Times New Roman" w:hAnsi="Times New Roman" w:cs="Times New Roman"/>
          <w:szCs w:val="24"/>
        </w:rPr>
        <w:t xml:space="preserve">, injury, loss, and property damage. </w:t>
      </w:r>
      <w:r w:rsidRPr="008D619D">
        <w:rPr>
          <w:rFonts w:ascii="Times New Roman" w:hAnsi="Times New Roman" w:cs="Times New Roman"/>
          <w:szCs w:val="24"/>
        </w:rPr>
        <w:t xml:space="preserve">Hazard control practices are often </w:t>
      </w:r>
      <w:r>
        <w:rPr>
          <w:rFonts w:ascii="Times New Roman" w:hAnsi="Times New Roman" w:cs="Times New Roman"/>
          <w:szCs w:val="24"/>
        </w:rPr>
        <w:t>categorized into following three groups (priority as listed):</w:t>
      </w:r>
    </w:p>
    <w:p w14:paraId="7420FAA7" w14:textId="77777777" w:rsidR="009C23BC" w:rsidRPr="00223F13" w:rsidRDefault="009C23BC" w:rsidP="009C23BC">
      <w:pPr>
        <w:pStyle w:val="ListParagraph"/>
        <w:numPr>
          <w:ilvl w:val="0"/>
          <w:numId w:val="9"/>
        </w:numPr>
        <w:spacing w:line="276" w:lineRule="auto"/>
        <w:ind w:left="-360" w:right="-907" w:hanging="90"/>
        <w:jc w:val="both"/>
        <w:rPr>
          <w:rFonts w:ascii="Times New Roman" w:hAnsi="Times New Roman" w:cs="Times New Roman"/>
          <w:b/>
          <w:szCs w:val="24"/>
        </w:rPr>
      </w:pPr>
      <w:r w:rsidRPr="007C5132">
        <w:rPr>
          <w:rFonts w:ascii="Times New Roman" w:hAnsi="Times New Roman" w:cs="Times New Roman"/>
          <w:b/>
          <w:szCs w:val="24"/>
        </w:rPr>
        <w:t xml:space="preserve">Engineering </w:t>
      </w:r>
      <w:r>
        <w:rPr>
          <w:rFonts w:ascii="Times New Roman" w:hAnsi="Times New Roman" w:cs="Times New Roman"/>
          <w:b/>
          <w:szCs w:val="24"/>
        </w:rPr>
        <w:t>control</w:t>
      </w:r>
      <w:r w:rsidRPr="003F0D27">
        <w:rPr>
          <w:rFonts w:ascii="Times New Roman" w:hAnsi="Times New Roman" w:cs="Times New Roman"/>
          <w:b/>
        </w:rPr>
        <w:t>:</w:t>
      </w:r>
      <w:r w:rsidRPr="003F0D27">
        <w:rPr>
          <w:rFonts w:ascii="Times New Roman" w:hAnsi="Times New Roman" w:cs="Times New Roman"/>
        </w:rPr>
        <w:t xml:space="preserve"> physical modification</w:t>
      </w:r>
      <w:r>
        <w:rPr>
          <w:rFonts w:ascii="Times New Roman" w:hAnsi="Times New Roman" w:cs="Times New Roman"/>
        </w:rPr>
        <w:t>s</w:t>
      </w:r>
      <w:r w:rsidRPr="003F0D27">
        <w:rPr>
          <w:rFonts w:ascii="Times New Roman" w:hAnsi="Times New Roman" w:cs="Times New Roman"/>
        </w:rPr>
        <w:t xml:space="preserve"> to a process, equipment, or installation of </w:t>
      </w:r>
      <w:r>
        <w:rPr>
          <w:rFonts w:ascii="Times New Roman" w:hAnsi="Times New Roman" w:cs="Times New Roman"/>
        </w:rPr>
        <w:t>a barrier</w:t>
      </w:r>
      <w:r w:rsidRPr="003F0D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into a system to minimize worker exposure to a hazard. Examples are </w:t>
      </w:r>
      <w:r w:rsidRPr="007C5132">
        <w:rPr>
          <w:rFonts w:ascii="Times New Roman" w:hAnsi="Times New Roman" w:cs="Times New Roman"/>
          <w:szCs w:val="24"/>
        </w:rPr>
        <w:t>ventilation (fume hood, biological safety cabinet), containment (glove box, sealed containers, barriers), substitution/elimination (consider less hazardous alternative materials), process controls (safety valves, gauges, temperature sensor, regulators, alarms, monitors, electri</w:t>
      </w:r>
      <w:r>
        <w:rPr>
          <w:rFonts w:ascii="Times New Roman" w:hAnsi="Times New Roman" w:cs="Times New Roman"/>
          <w:szCs w:val="24"/>
        </w:rPr>
        <w:t xml:space="preserve">cal </w:t>
      </w:r>
      <w:proofErr w:type="gramStart"/>
      <w:r>
        <w:rPr>
          <w:rFonts w:ascii="Times New Roman" w:hAnsi="Times New Roman" w:cs="Times New Roman"/>
          <w:szCs w:val="24"/>
        </w:rPr>
        <w:t>grounding</w:t>
      </w:r>
      <w:proofErr w:type="gramEnd"/>
      <w:r>
        <w:rPr>
          <w:rFonts w:ascii="Times New Roman" w:hAnsi="Times New Roman" w:cs="Times New Roman"/>
          <w:szCs w:val="24"/>
        </w:rPr>
        <w:t xml:space="preserve"> and bonding), etc.</w:t>
      </w:r>
    </w:p>
    <w:p w14:paraId="303CCE62" w14:textId="77777777" w:rsidR="009C23BC" w:rsidRPr="00223F13" w:rsidRDefault="009C23BC" w:rsidP="009C23BC">
      <w:pPr>
        <w:pStyle w:val="ListParagraph"/>
        <w:numPr>
          <w:ilvl w:val="0"/>
          <w:numId w:val="9"/>
        </w:numPr>
        <w:spacing w:line="276" w:lineRule="auto"/>
        <w:ind w:left="-360" w:right="-907" w:hanging="90"/>
        <w:jc w:val="both"/>
        <w:rPr>
          <w:rFonts w:ascii="Times New Roman" w:hAnsi="Times New Roman" w:cs="Times New Roman"/>
          <w:b/>
          <w:szCs w:val="24"/>
        </w:rPr>
      </w:pPr>
      <w:r w:rsidRPr="00223F13">
        <w:rPr>
          <w:rFonts w:ascii="Times New Roman" w:hAnsi="Times New Roman" w:cs="Times New Roman"/>
          <w:b/>
          <w:szCs w:val="24"/>
        </w:rPr>
        <w:t>Administrative control:</w:t>
      </w:r>
      <w:r w:rsidRPr="00223F13">
        <w:rPr>
          <w:rFonts w:ascii="Times New Roman" w:hAnsi="Times New Roman" w:cs="Times New Roman"/>
          <w:szCs w:val="24"/>
        </w:rPr>
        <w:t xml:space="preserve"> changes in work procedures to reduce exposure and mitigate hazards. Examples are reducing scale of process (micro-scale experiments), reducing time of personal exposure to process, providing training on proper techniques, writing safety policies, supervision, </w:t>
      </w:r>
      <w:r>
        <w:rPr>
          <w:rFonts w:ascii="Times New Roman" w:hAnsi="Times New Roman" w:cs="Times New Roman"/>
          <w:szCs w:val="24"/>
        </w:rPr>
        <w:t xml:space="preserve">requesting experts to perform the task, </w:t>
      </w:r>
      <w:r w:rsidRPr="00223F13">
        <w:rPr>
          <w:rFonts w:ascii="Times New Roman" w:hAnsi="Times New Roman" w:cs="Times New Roman"/>
          <w:szCs w:val="24"/>
        </w:rPr>
        <w:t xml:space="preserve">etc. </w:t>
      </w:r>
    </w:p>
    <w:p w14:paraId="27C646DE" w14:textId="77777777" w:rsidR="009C23BC" w:rsidRPr="00C67E20" w:rsidRDefault="009C23BC" w:rsidP="009C23BC">
      <w:pPr>
        <w:pStyle w:val="ListParagraph"/>
        <w:numPr>
          <w:ilvl w:val="0"/>
          <w:numId w:val="9"/>
        </w:numPr>
        <w:spacing w:line="276" w:lineRule="auto"/>
        <w:ind w:left="-360" w:right="-907" w:hanging="90"/>
        <w:jc w:val="both"/>
        <w:rPr>
          <w:rFonts w:ascii="Times New Roman" w:hAnsi="Times New Roman" w:cs="Times New Roman"/>
          <w:b/>
          <w:szCs w:val="24"/>
        </w:rPr>
      </w:pPr>
      <w:r w:rsidRPr="00223F13">
        <w:rPr>
          <w:rFonts w:ascii="Times New Roman" w:hAnsi="Times New Roman" w:cs="Times New Roman"/>
          <w:b/>
          <w:szCs w:val="24"/>
        </w:rPr>
        <w:t>Personal protective equipment (PPE):</w:t>
      </w:r>
      <w:r w:rsidRPr="00223F13">
        <w:rPr>
          <w:rFonts w:ascii="Times New Roman" w:hAnsi="Times New Roman" w:cs="Times New Roman"/>
          <w:szCs w:val="24"/>
        </w:rPr>
        <w:t xml:space="preserve"> equipment worn to minimize exposure to hazards. Examples are gloves, safety glasses, goggles, steel toe shoes, earplugs or muffs, hard hats, respirators, vests, full body suits, </w:t>
      </w:r>
      <w:r>
        <w:rPr>
          <w:rFonts w:ascii="Times New Roman" w:hAnsi="Times New Roman" w:cs="Times New Roman"/>
          <w:szCs w:val="24"/>
        </w:rPr>
        <w:t xml:space="preserve">laboratory coats, </w:t>
      </w:r>
      <w:r w:rsidRPr="00223F13">
        <w:rPr>
          <w:rFonts w:ascii="Times New Roman" w:hAnsi="Times New Roman" w:cs="Times New Roman"/>
          <w:szCs w:val="24"/>
        </w:rPr>
        <w:t>etc.</w:t>
      </w:r>
    </w:p>
    <w:p w14:paraId="7C996E23" w14:textId="77777777" w:rsidR="009C23BC" w:rsidRPr="00C67E20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 w:rsidRPr="00D97C44">
        <w:rPr>
          <w:rFonts w:ascii="Times New Roman" w:hAnsi="Times New Roman" w:cs="Times New Roman"/>
          <w:b/>
          <w:szCs w:val="24"/>
        </w:rPr>
        <w:t>Team member(s):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Everyone who works on the project (</w:t>
      </w:r>
      <w:proofErr w:type="gramStart"/>
      <w:r>
        <w:rPr>
          <w:rFonts w:ascii="Times New Roman" w:hAnsi="Times New Roman" w:cs="Times New Roman"/>
          <w:szCs w:val="24"/>
        </w:rPr>
        <w:t>i.e.</w:t>
      </w:r>
      <w:proofErr w:type="gramEnd"/>
      <w:r>
        <w:rPr>
          <w:rFonts w:ascii="Times New Roman" w:hAnsi="Times New Roman" w:cs="Times New Roman"/>
          <w:szCs w:val="24"/>
        </w:rPr>
        <w:t xml:space="preserve"> grads, undergrads, postdocs, etc.). The primary contact must be listed first and provide phone number and email for contact. </w:t>
      </w:r>
    </w:p>
    <w:p w14:paraId="25233D76" w14:textId="77777777" w:rsidR="009C23BC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Safety representative:</w:t>
      </w:r>
      <w:r>
        <w:rPr>
          <w:rFonts w:ascii="Times New Roman" w:hAnsi="Times New Roman" w:cs="Times New Roman"/>
          <w:szCs w:val="24"/>
        </w:rPr>
        <w:t xml:space="preserve"> Each laboratory is encouraged to have a safety</w:t>
      </w:r>
      <w:r w:rsidRPr="006E3C66">
        <w:rPr>
          <w:rFonts w:ascii="Times New Roman" w:hAnsi="Times New Roman" w:cs="Times New Roman"/>
          <w:szCs w:val="24"/>
        </w:rPr>
        <w:t xml:space="preserve"> representative</w:t>
      </w:r>
      <w:r>
        <w:rPr>
          <w:rFonts w:ascii="Times New Roman" w:hAnsi="Times New Roman" w:cs="Times New Roman"/>
          <w:szCs w:val="24"/>
        </w:rPr>
        <w:t xml:space="preserve">, preferably a graduate student, </w:t>
      </w:r>
      <w:proofErr w:type="gramStart"/>
      <w:r>
        <w:rPr>
          <w:rFonts w:ascii="Times New Roman" w:hAnsi="Times New Roman" w:cs="Times New Roman"/>
          <w:szCs w:val="24"/>
        </w:rPr>
        <w:t>in order to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r w:rsidRPr="006E3C66">
        <w:rPr>
          <w:rFonts w:ascii="Times New Roman" w:hAnsi="Times New Roman" w:cs="Times New Roman"/>
          <w:szCs w:val="24"/>
        </w:rPr>
        <w:t xml:space="preserve">facilitate </w:t>
      </w:r>
      <w:r>
        <w:rPr>
          <w:rFonts w:ascii="Times New Roman" w:hAnsi="Times New Roman" w:cs="Times New Roman"/>
          <w:szCs w:val="24"/>
        </w:rPr>
        <w:t xml:space="preserve">the implementation of the safety expectations in the laboratory. Duties include (but are not limited to): </w:t>
      </w:r>
    </w:p>
    <w:p w14:paraId="53F99E60" w14:textId="77777777" w:rsidR="009C23BC" w:rsidRDefault="009C23BC" w:rsidP="009C23BC">
      <w:pPr>
        <w:pStyle w:val="ListParagraph"/>
        <w:numPr>
          <w:ilvl w:val="0"/>
          <w:numId w:val="11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Act as a point of contact between the laboratory members and the college safety committee members. </w:t>
      </w:r>
    </w:p>
    <w:p w14:paraId="2A3D9FCB" w14:textId="77777777" w:rsidR="009C23BC" w:rsidRPr="0011425E" w:rsidRDefault="009C23BC" w:rsidP="009C23BC">
      <w:pPr>
        <w:pStyle w:val="ListParagraph"/>
        <w:numPr>
          <w:ilvl w:val="0"/>
          <w:numId w:val="11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Ensure laboratory members are following the safety rules. </w:t>
      </w:r>
    </w:p>
    <w:p w14:paraId="1927FD33" w14:textId="77777777" w:rsidR="009C23BC" w:rsidRDefault="009C23BC" w:rsidP="009C23BC">
      <w:pPr>
        <w:pStyle w:val="ListParagraph"/>
        <w:numPr>
          <w:ilvl w:val="0"/>
          <w:numId w:val="11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Conduct periodic safety inspection of the laboratory.</w:t>
      </w:r>
    </w:p>
    <w:p w14:paraId="2E2947D3" w14:textId="77777777" w:rsidR="009C23BC" w:rsidRDefault="009C23BC" w:rsidP="009C23BC">
      <w:pPr>
        <w:pStyle w:val="ListParagraph"/>
        <w:numPr>
          <w:ilvl w:val="0"/>
          <w:numId w:val="11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Schedule </w:t>
      </w:r>
      <w:proofErr w:type="gramStart"/>
      <w:r>
        <w:rPr>
          <w:rFonts w:ascii="Times New Roman" w:hAnsi="Times New Roman" w:cs="Times New Roman"/>
          <w:szCs w:val="24"/>
        </w:rPr>
        <w:t>laboratory</w:t>
      </w:r>
      <w:proofErr w:type="gramEnd"/>
      <w:r>
        <w:rPr>
          <w:rFonts w:ascii="Times New Roman" w:hAnsi="Times New Roman" w:cs="Times New Roman"/>
          <w:szCs w:val="24"/>
        </w:rPr>
        <w:t xml:space="preserve"> clean up dates with the laboratory members.</w:t>
      </w:r>
    </w:p>
    <w:p w14:paraId="00B52945" w14:textId="77777777" w:rsidR="009C23BC" w:rsidRDefault="009C23BC" w:rsidP="009C23BC">
      <w:pPr>
        <w:pStyle w:val="ListParagraph"/>
        <w:numPr>
          <w:ilvl w:val="0"/>
          <w:numId w:val="11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Request for hazardous waste pick up. </w:t>
      </w:r>
    </w:p>
    <w:p w14:paraId="40FCF7B6" w14:textId="77777777" w:rsidR="009C23BC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b/>
          <w:szCs w:val="24"/>
        </w:rPr>
        <w:t>Residual risk:</w:t>
      </w:r>
      <w:r>
        <w:rPr>
          <w:rFonts w:ascii="Times New Roman" w:hAnsi="Times New Roman" w:cs="Times New Roman"/>
          <w:szCs w:val="24"/>
        </w:rPr>
        <w:t xml:space="preserve"> </w:t>
      </w:r>
      <w:r w:rsidRPr="0027484B">
        <w:rPr>
          <w:rFonts w:ascii="Times New Roman" w:hAnsi="Times New Roman" w:cs="Times New Roman"/>
          <w:szCs w:val="24"/>
        </w:rPr>
        <w:t xml:space="preserve">Residual Risk Assessment Matrix are used to determine </w:t>
      </w:r>
      <w:r>
        <w:rPr>
          <w:rFonts w:ascii="Times New Roman" w:hAnsi="Times New Roman" w:cs="Times New Roman"/>
          <w:szCs w:val="24"/>
        </w:rPr>
        <w:t xml:space="preserve">project’s risk level. </w:t>
      </w:r>
      <w:r w:rsidRPr="0027484B">
        <w:rPr>
          <w:rFonts w:ascii="Times New Roman" w:hAnsi="Times New Roman" w:cs="Times New Roman"/>
          <w:szCs w:val="24"/>
        </w:rPr>
        <w:t xml:space="preserve">The </w:t>
      </w:r>
      <w:r>
        <w:rPr>
          <w:rFonts w:ascii="Times New Roman" w:hAnsi="Times New Roman" w:cs="Times New Roman"/>
          <w:szCs w:val="24"/>
        </w:rPr>
        <w:t>h</w:t>
      </w:r>
      <w:r w:rsidRPr="0027484B">
        <w:rPr>
          <w:rFonts w:ascii="Times New Roman" w:hAnsi="Times New Roman" w:cs="Times New Roman"/>
          <w:szCs w:val="24"/>
        </w:rPr>
        <w:t xml:space="preserve">azard </w:t>
      </w:r>
      <w:r>
        <w:rPr>
          <w:rFonts w:ascii="Times New Roman" w:hAnsi="Times New Roman" w:cs="Times New Roman"/>
          <w:szCs w:val="24"/>
        </w:rPr>
        <w:t>a</w:t>
      </w:r>
      <w:r w:rsidRPr="0027484B">
        <w:rPr>
          <w:rFonts w:ascii="Times New Roman" w:hAnsi="Times New Roman" w:cs="Times New Roman"/>
          <w:szCs w:val="24"/>
        </w:rPr>
        <w:t xml:space="preserve">ssessment </w:t>
      </w:r>
      <w:r>
        <w:rPr>
          <w:rFonts w:ascii="Times New Roman" w:hAnsi="Times New Roman" w:cs="Times New Roman"/>
          <w:szCs w:val="24"/>
        </w:rPr>
        <w:t>m</w:t>
      </w:r>
      <w:r w:rsidRPr="0027484B">
        <w:rPr>
          <w:rFonts w:ascii="Times New Roman" w:hAnsi="Times New Roman" w:cs="Times New Roman"/>
          <w:szCs w:val="24"/>
        </w:rPr>
        <w:t xml:space="preserve">atrix </w:t>
      </w:r>
      <w:r>
        <w:rPr>
          <w:rFonts w:ascii="Times New Roman" w:hAnsi="Times New Roman" w:cs="Times New Roman"/>
          <w:szCs w:val="24"/>
        </w:rPr>
        <w:t xml:space="preserve">(table 1) and the residual risk assessment matrix (table2) are used to identify the residual risk category. </w:t>
      </w:r>
    </w:p>
    <w:p w14:paraId="43B7CB13" w14:textId="77777777" w:rsidR="009C23BC" w:rsidRPr="0027484B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 xml:space="preserve">The instructions </w:t>
      </w:r>
      <w:r>
        <w:rPr>
          <w:rFonts w:ascii="Times New Roman" w:hAnsi="Times New Roman" w:cs="Times New Roman"/>
          <w:szCs w:val="24"/>
        </w:rPr>
        <w:t xml:space="preserve">to use hazard assessment matrix (table 1) </w:t>
      </w:r>
      <w:r w:rsidRPr="0027484B">
        <w:rPr>
          <w:rFonts w:ascii="Times New Roman" w:hAnsi="Times New Roman" w:cs="Times New Roman"/>
          <w:szCs w:val="24"/>
        </w:rPr>
        <w:t>are listed below</w:t>
      </w:r>
      <w:r>
        <w:rPr>
          <w:rFonts w:ascii="Times New Roman" w:hAnsi="Times New Roman" w:cs="Times New Roman"/>
          <w:szCs w:val="24"/>
        </w:rPr>
        <w:t xml:space="preserve">: </w:t>
      </w:r>
    </w:p>
    <w:p w14:paraId="7CF6618E" w14:textId="77777777" w:rsidR="009C23BC" w:rsidRPr="00A03C39" w:rsidRDefault="009C23BC" w:rsidP="009C23BC">
      <w:pPr>
        <w:pStyle w:val="ListParagraph"/>
        <w:numPr>
          <w:ilvl w:val="0"/>
          <w:numId w:val="12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>Define the workers familia</w:t>
      </w:r>
      <w:r>
        <w:rPr>
          <w:rFonts w:ascii="Times New Roman" w:hAnsi="Times New Roman" w:cs="Times New Roman"/>
          <w:szCs w:val="24"/>
        </w:rPr>
        <w:t xml:space="preserve">rity level to perform the task and </w:t>
      </w:r>
      <w:r w:rsidRPr="00A03C39">
        <w:rPr>
          <w:rFonts w:ascii="Times New Roman" w:hAnsi="Times New Roman" w:cs="Times New Roman"/>
          <w:szCs w:val="24"/>
        </w:rPr>
        <w:t>the complexity of the task.</w:t>
      </w:r>
    </w:p>
    <w:p w14:paraId="130973A2" w14:textId="77777777" w:rsidR="009C23BC" w:rsidRPr="00716FBC" w:rsidRDefault="009C23BC" w:rsidP="009C23BC">
      <w:pPr>
        <w:pStyle w:val="ListParagraph"/>
        <w:numPr>
          <w:ilvl w:val="0"/>
          <w:numId w:val="12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>Find the value associated with</w:t>
      </w:r>
      <w:r>
        <w:rPr>
          <w:rFonts w:ascii="Times New Roman" w:hAnsi="Times New Roman" w:cs="Times New Roman"/>
          <w:szCs w:val="24"/>
        </w:rPr>
        <w:t xml:space="preserve"> familiarity/complexity (1 – 5) and e</w:t>
      </w:r>
      <w:r w:rsidRPr="00A03C39">
        <w:rPr>
          <w:rFonts w:ascii="Times New Roman" w:hAnsi="Times New Roman" w:cs="Times New Roman"/>
          <w:szCs w:val="24"/>
        </w:rPr>
        <w:t xml:space="preserve">nter value next to: HAZARD on the </w:t>
      </w:r>
      <w:r>
        <w:rPr>
          <w:rFonts w:ascii="Times New Roman" w:hAnsi="Times New Roman" w:cs="Times New Roman"/>
          <w:szCs w:val="24"/>
        </w:rPr>
        <w:t>P</w:t>
      </w:r>
      <w:r w:rsidRPr="00A03C39">
        <w:rPr>
          <w:rFonts w:ascii="Times New Roman" w:hAnsi="Times New Roman" w:cs="Times New Roman"/>
          <w:szCs w:val="24"/>
        </w:rPr>
        <w:t>HA worksheet.</w:t>
      </w:r>
    </w:p>
    <w:p w14:paraId="6CA5C8D1" w14:textId="77777777" w:rsidR="009C23BC" w:rsidRPr="000C34A2" w:rsidRDefault="009C23BC" w:rsidP="009C23BC">
      <w:pPr>
        <w:pStyle w:val="ListParagraph"/>
        <w:spacing w:line="276" w:lineRule="auto"/>
        <w:ind w:left="86" w:right="-907"/>
        <w:jc w:val="both"/>
        <w:rPr>
          <w:rFonts w:ascii="Times New Roman" w:hAnsi="Times New Roman" w:cs="Times New Roman"/>
          <w:b/>
          <w:sz w:val="20"/>
          <w:szCs w:val="24"/>
        </w:rPr>
      </w:pPr>
      <w:r w:rsidRPr="000C34A2">
        <w:rPr>
          <w:rFonts w:ascii="Times New Roman" w:hAnsi="Times New Roman" w:cs="Times New Roman"/>
          <w:b/>
          <w:sz w:val="20"/>
          <w:szCs w:val="24"/>
        </w:rPr>
        <w:t>Table 1. Hazard assessment matrix.</w:t>
      </w:r>
    </w:p>
    <w:tbl>
      <w:tblPr>
        <w:tblStyle w:val="TableGrid"/>
        <w:tblW w:w="0" w:type="auto"/>
        <w:tblInd w:w="86" w:type="dxa"/>
        <w:tblLook w:val="04A0" w:firstRow="1" w:lastRow="0" w:firstColumn="1" w:lastColumn="0" w:noHBand="0" w:noVBand="1"/>
      </w:tblPr>
      <w:tblGrid>
        <w:gridCol w:w="2306"/>
        <w:gridCol w:w="2309"/>
        <w:gridCol w:w="2308"/>
        <w:gridCol w:w="2308"/>
        <w:gridCol w:w="2308"/>
      </w:tblGrid>
      <w:tr w:rsidR="009C23BC" w:rsidRPr="000C34A2" w14:paraId="0684B643" w14:textId="77777777" w:rsidTr="009B768B">
        <w:trPr>
          <w:trHeight w:val="70"/>
        </w:trPr>
        <w:tc>
          <w:tcPr>
            <w:tcW w:w="4615" w:type="dxa"/>
            <w:gridSpan w:val="2"/>
            <w:vMerge w:val="restart"/>
          </w:tcPr>
          <w:p w14:paraId="2F15F842" w14:textId="77777777" w:rsidR="009C23BC" w:rsidRPr="000C34A2" w:rsidRDefault="009C23BC" w:rsidP="009B768B">
            <w:pPr>
              <w:pStyle w:val="ListParagraph"/>
              <w:spacing w:line="276" w:lineRule="auto"/>
              <w:ind w:left="0" w:right="-90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24" w:type="dxa"/>
            <w:gridSpan w:val="3"/>
            <w:vAlign w:val="center"/>
          </w:tcPr>
          <w:p w14:paraId="78E1B90A" w14:textId="77777777" w:rsidR="009C23BC" w:rsidRPr="000C34A2" w:rsidRDefault="009C23BC" w:rsidP="009B768B">
            <w:pPr>
              <w:pStyle w:val="ListParagraph"/>
              <w:spacing w:line="276" w:lineRule="auto"/>
              <w:ind w:left="0" w:right="-90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C34A2">
              <w:rPr>
                <w:rFonts w:ascii="Times New Roman" w:hAnsi="Times New Roman" w:cs="Times New Roman"/>
                <w:b/>
                <w:sz w:val="20"/>
                <w:szCs w:val="24"/>
              </w:rPr>
              <w:t>Complexity</w:t>
            </w:r>
          </w:p>
        </w:tc>
      </w:tr>
      <w:tr w:rsidR="009C23BC" w:rsidRPr="000C34A2" w14:paraId="07512D16" w14:textId="77777777" w:rsidTr="009B768B">
        <w:trPr>
          <w:trHeight w:val="98"/>
        </w:trPr>
        <w:tc>
          <w:tcPr>
            <w:tcW w:w="4615" w:type="dxa"/>
            <w:gridSpan w:val="2"/>
            <w:vMerge/>
          </w:tcPr>
          <w:p w14:paraId="2C50E51C" w14:textId="77777777" w:rsidR="009C23BC" w:rsidRPr="000C34A2" w:rsidRDefault="009C23BC" w:rsidP="009B768B">
            <w:pPr>
              <w:pStyle w:val="ListParagraph"/>
              <w:spacing w:line="276" w:lineRule="auto"/>
              <w:ind w:left="0" w:right="-907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36722290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Simple</w:t>
            </w:r>
          </w:p>
        </w:tc>
        <w:tc>
          <w:tcPr>
            <w:tcW w:w="2308" w:type="dxa"/>
            <w:vAlign w:val="center"/>
          </w:tcPr>
          <w:p w14:paraId="53A4BB6A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Moderate</w:t>
            </w:r>
          </w:p>
        </w:tc>
        <w:tc>
          <w:tcPr>
            <w:tcW w:w="2308" w:type="dxa"/>
            <w:vAlign w:val="center"/>
          </w:tcPr>
          <w:p w14:paraId="71B6A7D3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Difficult</w:t>
            </w:r>
          </w:p>
        </w:tc>
      </w:tr>
      <w:tr w:rsidR="009C23BC" w:rsidRPr="000C34A2" w14:paraId="7AD23639" w14:textId="77777777" w:rsidTr="009B768B">
        <w:trPr>
          <w:trHeight w:val="293"/>
        </w:trPr>
        <w:tc>
          <w:tcPr>
            <w:tcW w:w="2306" w:type="dxa"/>
            <w:vMerge w:val="restart"/>
            <w:vAlign w:val="center"/>
          </w:tcPr>
          <w:p w14:paraId="503B59F7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b/>
                <w:color w:val="auto"/>
                <w:sz w:val="20"/>
              </w:rPr>
            </w:pPr>
            <w:r w:rsidRPr="000C34A2">
              <w:rPr>
                <w:rFonts w:eastAsiaTheme="minorHAnsi"/>
                <w:b/>
                <w:color w:val="auto"/>
                <w:sz w:val="20"/>
              </w:rPr>
              <w:t>Familiarity Level</w:t>
            </w:r>
          </w:p>
        </w:tc>
        <w:tc>
          <w:tcPr>
            <w:tcW w:w="2309" w:type="dxa"/>
            <w:vAlign w:val="center"/>
          </w:tcPr>
          <w:p w14:paraId="0FF742AF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Very Familiar</w:t>
            </w:r>
          </w:p>
        </w:tc>
        <w:tc>
          <w:tcPr>
            <w:tcW w:w="2308" w:type="dxa"/>
            <w:vAlign w:val="center"/>
          </w:tcPr>
          <w:p w14:paraId="1BC5E0E9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1</w:t>
            </w:r>
          </w:p>
        </w:tc>
        <w:tc>
          <w:tcPr>
            <w:tcW w:w="2308" w:type="dxa"/>
            <w:vAlign w:val="center"/>
          </w:tcPr>
          <w:p w14:paraId="1151FA01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2</w:t>
            </w:r>
          </w:p>
        </w:tc>
        <w:tc>
          <w:tcPr>
            <w:tcW w:w="2308" w:type="dxa"/>
            <w:vAlign w:val="center"/>
          </w:tcPr>
          <w:p w14:paraId="10F0A40D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3</w:t>
            </w:r>
          </w:p>
        </w:tc>
      </w:tr>
      <w:tr w:rsidR="009C23BC" w:rsidRPr="000C34A2" w14:paraId="68C4869C" w14:textId="77777777" w:rsidTr="009B768B">
        <w:trPr>
          <w:trHeight w:val="125"/>
        </w:trPr>
        <w:tc>
          <w:tcPr>
            <w:tcW w:w="2306" w:type="dxa"/>
            <w:vMerge/>
            <w:vAlign w:val="center"/>
          </w:tcPr>
          <w:p w14:paraId="6D772F0D" w14:textId="77777777" w:rsidR="009C23BC" w:rsidRPr="000C34A2" w:rsidRDefault="009C23BC" w:rsidP="009B768B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1054F9CA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Somewhat Familiar</w:t>
            </w:r>
          </w:p>
        </w:tc>
        <w:tc>
          <w:tcPr>
            <w:tcW w:w="2308" w:type="dxa"/>
            <w:vAlign w:val="center"/>
          </w:tcPr>
          <w:p w14:paraId="26FF7BCC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2</w:t>
            </w:r>
          </w:p>
        </w:tc>
        <w:tc>
          <w:tcPr>
            <w:tcW w:w="2308" w:type="dxa"/>
            <w:vAlign w:val="center"/>
          </w:tcPr>
          <w:p w14:paraId="323D0A8A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3</w:t>
            </w:r>
          </w:p>
        </w:tc>
        <w:tc>
          <w:tcPr>
            <w:tcW w:w="2308" w:type="dxa"/>
            <w:vAlign w:val="center"/>
          </w:tcPr>
          <w:p w14:paraId="6ACA2A45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4</w:t>
            </w:r>
          </w:p>
        </w:tc>
      </w:tr>
      <w:tr w:rsidR="009C23BC" w:rsidRPr="000C34A2" w14:paraId="1A04AF57" w14:textId="77777777" w:rsidTr="009B768B">
        <w:trPr>
          <w:trHeight w:val="310"/>
        </w:trPr>
        <w:tc>
          <w:tcPr>
            <w:tcW w:w="2306" w:type="dxa"/>
            <w:vMerge/>
            <w:vAlign w:val="center"/>
          </w:tcPr>
          <w:p w14:paraId="566CFE17" w14:textId="77777777" w:rsidR="009C23BC" w:rsidRPr="000C34A2" w:rsidRDefault="009C23BC" w:rsidP="009B768B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2E5C9604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Unfamiliar</w:t>
            </w:r>
          </w:p>
        </w:tc>
        <w:tc>
          <w:tcPr>
            <w:tcW w:w="2308" w:type="dxa"/>
            <w:vAlign w:val="center"/>
          </w:tcPr>
          <w:p w14:paraId="30F3F33E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3</w:t>
            </w:r>
          </w:p>
        </w:tc>
        <w:tc>
          <w:tcPr>
            <w:tcW w:w="2308" w:type="dxa"/>
            <w:vAlign w:val="center"/>
          </w:tcPr>
          <w:p w14:paraId="19C7588F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4</w:t>
            </w:r>
          </w:p>
        </w:tc>
        <w:tc>
          <w:tcPr>
            <w:tcW w:w="2308" w:type="dxa"/>
            <w:vAlign w:val="center"/>
          </w:tcPr>
          <w:p w14:paraId="0F9D20EC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5</w:t>
            </w:r>
          </w:p>
        </w:tc>
      </w:tr>
    </w:tbl>
    <w:p w14:paraId="40C75986" w14:textId="77777777" w:rsidR="009C23BC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</w:p>
    <w:p w14:paraId="3AC23702" w14:textId="77777777" w:rsidR="009C23BC" w:rsidRPr="0027484B" w:rsidRDefault="009C23BC" w:rsidP="009C23BC">
      <w:pPr>
        <w:spacing w:line="276" w:lineRule="auto"/>
        <w:ind w:left="-634" w:right="-907"/>
        <w:contextualSpacing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 xml:space="preserve">The instructions </w:t>
      </w:r>
      <w:r>
        <w:rPr>
          <w:rFonts w:ascii="Times New Roman" w:hAnsi="Times New Roman" w:cs="Times New Roman"/>
          <w:szCs w:val="24"/>
        </w:rPr>
        <w:t>to use residual risk assessment matrix (table 2) are listed below:</w:t>
      </w:r>
    </w:p>
    <w:p w14:paraId="47C50C96" w14:textId="77777777" w:rsidR="009C23BC" w:rsidRPr="0027484B" w:rsidRDefault="009C23BC" w:rsidP="009C23BC">
      <w:pPr>
        <w:pStyle w:val="ListParagraph"/>
        <w:numPr>
          <w:ilvl w:val="0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>Identify the row associated with the familiarity/complexity value (1 – 5).</w:t>
      </w:r>
    </w:p>
    <w:p w14:paraId="6D80AD8E" w14:textId="77777777" w:rsidR="009C23BC" w:rsidRPr="00A03C39" w:rsidRDefault="009C23BC" w:rsidP="009C23BC">
      <w:pPr>
        <w:pStyle w:val="ListParagraph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Identify the consequences and e</w:t>
      </w:r>
      <w:r w:rsidRPr="00A03C39">
        <w:rPr>
          <w:rFonts w:ascii="Times New Roman" w:hAnsi="Times New Roman" w:cs="Times New Roman"/>
          <w:szCs w:val="24"/>
        </w:rPr>
        <w:t xml:space="preserve">nter value next to: CONSEQ on the </w:t>
      </w:r>
      <w:r>
        <w:rPr>
          <w:rFonts w:ascii="Times New Roman" w:hAnsi="Times New Roman" w:cs="Times New Roman"/>
          <w:szCs w:val="24"/>
        </w:rPr>
        <w:t>P</w:t>
      </w:r>
      <w:r w:rsidRPr="00A03C39">
        <w:rPr>
          <w:rFonts w:ascii="Times New Roman" w:hAnsi="Times New Roman" w:cs="Times New Roman"/>
          <w:szCs w:val="24"/>
        </w:rPr>
        <w:t>HA worksheet.</w:t>
      </w:r>
      <w:r>
        <w:rPr>
          <w:rFonts w:ascii="Times New Roman" w:hAnsi="Times New Roman" w:cs="Times New Roman"/>
          <w:szCs w:val="24"/>
        </w:rPr>
        <w:t xml:space="preserve"> </w:t>
      </w:r>
      <w:r w:rsidRPr="00A03C39">
        <w:rPr>
          <w:rFonts w:ascii="Times New Roman" w:hAnsi="Times New Roman" w:cs="Times New Roman"/>
          <w:szCs w:val="24"/>
        </w:rPr>
        <w:t xml:space="preserve">Consequences are determined by defining what </w:t>
      </w:r>
      <w:proofErr w:type="gramStart"/>
      <w:r w:rsidRPr="00A03C39">
        <w:rPr>
          <w:rFonts w:ascii="Times New Roman" w:hAnsi="Times New Roman" w:cs="Times New Roman"/>
          <w:szCs w:val="24"/>
        </w:rPr>
        <w:t>would</w:t>
      </w:r>
      <w:proofErr w:type="gramEnd"/>
      <w:r w:rsidRPr="00A03C39">
        <w:rPr>
          <w:rFonts w:ascii="Times New Roman" w:hAnsi="Times New Roman" w:cs="Times New Roman"/>
          <w:szCs w:val="24"/>
        </w:rPr>
        <w:t xml:space="preserve"> happen in a worst case scenario if controls fail.</w:t>
      </w:r>
    </w:p>
    <w:p w14:paraId="7C8F2355" w14:textId="77777777" w:rsidR="009C23BC" w:rsidRPr="00A03C39" w:rsidRDefault="009C23BC" w:rsidP="009C23BC">
      <w:pPr>
        <w:pStyle w:val="ListParagraph"/>
        <w:numPr>
          <w:ilvl w:val="1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>Negligible: minor injury resulting in basic first aid treatment that can be provided on site.</w:t>
      </w:r>
    </w:p>
    <w:p w14:paraId="1A4B72BC" w14:textId="77777777" w:rsidR="009C23BC" w:rsidRPr="00A03C39" w:rsidRDefault="009C23BC" w:rsidP="009C23BC">
      <w:pPr>
        <w:pStyle w:val="ListParagraph"/>
        <w:numPr>
          <w:ilvl w:val="1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>Minor: minor injury resulting in advanced first aid treatment administered by a physician.</w:t>
      </w:r>
    </w:p>
    <w:p w14:paraId="5B7D5DB4" w14:textId="77777777" w:rsidR="009C23BC" w:rsidRPr="00A03C39" w:rsidRDefault="009C23BC" w:rsidP="009C23BC">
      <w:pPr>
        <w:pStyle w:val="ListParagraph"/>
        <w:numPr>
          <w:ilvl w:val="1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>Moderate: injuries that require treatment above first aid but do not require hospitalization.</w:t>
      </w:r>
    </w:p>
    <w:p w14:paraId="7380A033" w14:textId="77777777" w:rsidR="009C23BC" w:rsidRPr="00A03C39" w:rsidRDefault="009C23BC" w:rsidP="009C23BC">
      <w:pPr>
        <w:pStyle w:val="ListParagraph"/>
        <w:numPr>
          <w:ilvl w:val="1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>Significant: severe injuries requiring hospitalization.</w:t>
      </w:r>
    </w:p>
    <w:p w14:paraId="288EAE41" w14:textId="77777777" w:rsidR="009C23BC" w:rsidRPr="00A03C39" w:rsidRDefault="009C23BC" w:rsidP="009C23BC">
      <w:pPr>
        <w:pStyle w:val="ListParagraph"/>
        <w:numPr>
          <w:ilvl w:val="1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>Severe: death or permanent disability.</w:t>
      </w:r>
    </w:p>
    <w:p w14:paraId="04BFB27B" w14:textId="77777777" w:rsidR="009C23BC" w:rsidRDefault="009C23BC" w:rsidP="009C23BC">
      <w:pPr>
        <w:pStyle w:val="ListParagraph"/>
        <w:numPr>
          <w:ilvl w:val="0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27484B">
        <w:rPr>
          <w:rFonts w:ascii="Times New Roman" w:hAnsi="Times New Roman" w:cs="Times New Roman"/>
          <w:szCs w:val="24"/>
        </w:rPr>
        <w:t>Find the residual risk value associated with assessed hazard/consequences: Low –</w:t>
      </w:r>
      <w:r>
        <w:rPr>
          <w:rFonts w:ascii="Times New Roman" w:hAnsi="Times New Roman" w:cs="Times New Roman"/>
          <w:szCs w:val="24"/>
        </w:rPr>
        <w:t xml:space="preserve">Low Med </w:t>
      </w:r>
      <w:r w:rsidRPr="0027484B">
        <w:rPr>
          <w:rFonts w:ascii="Times New Roman" w:hAnsi="Times New Roman" w:cs="Times New Roman"/>
          <w:szCs w:val="24"/>
        </w:rPr>
        <w:t>– Med– Med High – High</w:t>
      </w:r>
      <w:r>
        <w:rPr>
          <w:rFonts w:ascii="Times New Roman" w:hAnsi="Times New Roman" w:cs="Times New Roman"/>
          <w:szCs w:val="24"/>
        </w:rPr>
        <w:t xml:space="preserve">. </w:t>
      </w:r>
    </w:p>
    <w:p w14:paraId="492EDB5F" w14:textId="77777777" w:rsidR="009C23BC" w:rsidRPr="00716FBC" w:rsidRDefault="009C23BC" w:rsidP="009C23BC">
      <w:pPr>
        <w:pStyle w:val="ListParagraph"/>
        <w:numPr>
          <w:ilvl w:val="0"/>
          <w:numId w:val="13"/>
        </w:numPr>
        <w:spacing w:line="276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A03C39">
        <w:rPr>
          <w:rFonts w:ascii="Times New Roman" w:hAnsi="Times New Roman" w:cs="Times New Roman"/>
          <w:szCs w:val="24"/>
        </w:rPr>
        <w:t xml:space="preserve">Enter value next to: RESIDUAL on the </w:t>
      </w:r>
      <w:r>
        <w:rPr>
          <w:rFonts w:ascii="Times New Roman" w:hAnsi="Times New Roman" w:cs="Times New Roman"/>
          <w:szCs w:val="24"/>
        </w:rPr>
        <w:t>P</w:t>
      </w:r>
      <w:r w:rsidRPr="00A03C39">
        <w:rPr>
          <w:rFonts w:ascii="Times New Roman" w:hAnsi="Times New Roman" w:cs="Times New Roman"/>
          <w:szCs w:val="24"/>
        </w:rPr>
        <w:t>HA worksheet.</w:t>
      </w:r>
    </w:p>
    <w:p w14:paraId="25A29851" w14:textId="77777777" w:rsidR="009C23BC" w:rsidRPr="000C34A2" w:rsidRDefault="009C23BC" w:rsidP="009C23BC">
      <w:pPr>
        <w:pStyle w:val="ListParagraph"/>
        <w:spacing w:line="276" w:lineRule="auto"/>
        <w:ind w:left="86" w:right="-907"/>
        <w:jc w:val="both"/>
        <w:rPr>
          <w:rFonts w:ascii="Times New Roman" w:hAnsi="Times New Roman" w:cs="Times New Roman"/>
          <w:b/>
          <w:sz w:val="20"/>
          <w:szCs w:val="24"/>
        </w:rPr>
      </w:pPr>
      <w:r w:rsidRPr="000C34A2">
        <w:rPr>
          <w:rFonts w:ascii="Times New Roman" w:hAnsi="Times New Roman" w:cs="Times New Roman"/>
          <w:b/>
          <w:sz w:val="20"/>
          <w:szCs w:val="24"/>
        </w:rPr>
        <w:t>Table 2. Residual risk assessment matrix.</w:t>
      </w:r>
    </w:p>
    <w:tbl>
      <w:tblPr>
        <w:tblStyle w:val="TableGrid"/>
        <w:tblW w:w="11551" w:type="dxa"/>
        <w:tblInd w:w="86" w:type="dxa"/>
        <w:tblLook w:val="04A0" w:firstRow="1" w:lastRow="0" w:firstColumn="1" w:lastColumn="0" w:noHBand="0" w:noVBand="1"/>
      </w:tblPr>
      <w:tblGrid>
        <w:gridCol w:w="2789"/>
        <w:gridCol w:w="1943"/>
        <w:gridCol w:w="1704"/>
        <w:gridCol w:w="1704"/>
        <w:gridCol w:w="1708"/>
        <w:gridCol w:w="1703"/>
      </w:tblGrid>
      <w:tr w:rsidR="009C23BC" w:rsidRPr="004F3CB0" w14:paraId="66D84313" w14:textId="77777777" w:rsidTr="009B768B">
        <w:trPr>
          <w:trHeight w:val="98"/>
        </w:trPr>
        <w:tc>
          <w:tcPr>
            <w:tcW w:w="2789" w:type="dxa"/>
            <w:vMerge w:val="restart"/>
            <w:vAlign w:val="center"/>
          </w:tcPr>
          <w:p w14:paraId="69BA15DE" w14:textId="77777777" w:rsidR="009C23BC" w:rsidRPr="004F3CB0" w:rsidRDefault="009C23BC" w:rsidP="009B768B">
            <w:pPr>
              <w:pStyle w:val="ListParagraph"/>
              <w:spacing w:line="276" w:lineRule="auto"/>
              <w:ind w:left="86" w:right="-907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F3CB0">
              <w:rPr>
                <w:rFonts w:ascii="Times New Roman" w:hAnsi="Times New Roman" w:cs="Times New Roman"/>
                <w:b/>
                <w:sz w:val="20"/>
                <w:szCs w:val="24"/>
              </w:rPr>
              <w:t>Assessed Hazard Level</w:t>
            </w:r>
          </w:p>
        </w:tc>
        <w:tc>
          <w:tcPr>
            <w:tcW w:w="8762" w:type="dxa"/>
            <w:gridSpan w:val="5"/>
          </w:tcPr>
          <w:p w14:paraId="22E5D991" w14:textId="77777777" w:rsidR="009C23BC" w:rsidRPr="000C34A2" w:rsidRDefault="009C23BC" w:rsidP="009B768B">
            <w:pPr>
              <w:pStyle w:val="ListParagraph"/>
              <w:spacing w:after="160" w:line="276" w:lineRule="auto"/>
              <w:ind w:left="86" w:right="-907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C34A2">
              <w:rPr>
                <w:rFonts w:ascii="Times New Roman" w:hAnsi="Times New Roman" w:cs="Times New Roman"/>
                <w:b/>
                <w:sz w:val="20"/>
                <w:szCs w:val="24"/>
              </w:rPr>
              <w:t>Consequences</w:t>
            </w:r>
          </w:p>
        </w:tc>
      </w:tr>
      <w:tr w:rsidR="009C23BC" w:rsidRPr="004F3CB0" w14:paraId="6A63DF76" w14:textId="77777777" w:rsidTr="009B768B">
        <w:trPr>
          <w:trHeight w:val="205"/>
        </w:trPr>
        <w:tc>
          <w:tcPr>
            <w:tcW w:w="2789" w:type="dxa"/>
            <w:vMerge/>
            <w:vAlign w:val="center"/>
          </w:tcPr>
          <w:p w14:paraId="119220F9" w14:textId="77777777" w:rsidR="009C23BC" w:rsidRPr="004F3CB0" w:rsidRDefault="009C23BC" w:rsidP="009B768B">
            <w:pPr>
              <w:pStyle w:val="ListParagraph"/>
              <w:spacing w:line="276" w:lineRule="auto"/>
              <w:ind w:left="86" w:right="-907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943" w:type="dxa"/>
            <w:vAlign w:val="center"/>
          </w:tcPr>
          <w:p w14:paraId="2E07A79B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Negligible</w:t>
            </w:r>
          </w:p>
        </w:tc>
        <w:tc>
          <w:tcPr>
            <w:tcW w:w="1704" w:type="dxa"/>
            <w:vAlign w:val="center"/>
          </w:tcPr>
          <w:p w14:paraId="76B5B328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Minor</w:t>
            </w:r>
          </w:p>
        </w:tc>
        <w:tc>
          <w:tcPr>
            <w:tcW w:w="1704" w:type="dxa"/>
            <w:vAlign w:val="center"/>
          </w:tcPr>
          <w:p w14:paraId="33A6FB2B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Moderate</w:t>
            </w:r>
          </w:p>
        </w:tc>
        <w:tc>
          <w:tcPr>
            <w:tcW w:w="1708" w:type="dxa"/>
            <w:vAlign w:val="center"/>
          </w:tcPr>
          <w:p w14:paraId="27FE815B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Significant</w:t>
            </w:r>
          </w:p>
        </w:tc>
        <w:tc>
          <w:tcPr>
            <w:tcW w:w="1703" w:type="dxa"/>
            <w:vAlign w:val="center"/>
          </w:tcPr>
          <w:p w14:paraId="69B546A4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Severe</w:t>
            </w:r>
          </w:p>
        </w:tc>
      </w:tr>
      <w:tr w:rsidR="009C23BC" w:rsidRPr="004F3CB0" w14:paraId="00EC15ED" w14:textId="77777777" w:rsidTr="009B768B">
        <w:trPr>
          <w:trHeight w:val="193"/>
        </w:trPr>
        <w:tc>
          <w:tcPr>
            <w:tcW w:w="2789" w:type="dxa"/>
            <w:vAlign w:val="center"/>
          </w:tcPr>
          <w:p w14:paraId="1480A290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5</w:t>
            </w:r>
          </w:p>
        </w:tc>
        <w:tc>
          <w:tcPr>
            <w:tcW w:w="1943" w:type="dxa"/>
            <w:vAlign w:val="center"/>
          </w:tcPr>
          <w:p w14:paraId="25E928FC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4" w:type="dxa"/>
            <w:vAlign w:val="center"/>
          </w:tcPr>
          <w:p w14:paraId="7CD607A3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Medium</w:t>
            </w:r>
          </w:p>
        </w:tc>
        <w:tc>
          <w:tcPr>
            <w:tcW w:w="1704" w:type="dxa"/>
            <w:vAlign w:val="center"/>
          </w:tcPr>
          <w:p w14:paraId="39EFEBFB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 High</w:t>
            </w:r>
          </w:p>
        </w:tc>
        <w:tc>
          <w:tcPr>
            <w:tcW w:w="1708" w:type="dxa"/>
            <w:vAlign w:val="center"/>
          </w:tcPr>
          <w:p w14:paraId="443CC816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High</w:t>
            </w:r>
          </w:p>
        </w:tc>
        <w:tc>
          <w:tcPr>
            <w:tcW w:w="1703" w:type="dxa"/>
            <w:vAlign w:val="center"/>
          </w:tcPr>
          <w:p w14:paraId="6AD4CDE7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High</w:t>
            </w:r>
          </w:p>
        </w:tc>
      </w:tr>
      <w:tr w:rsidR="009C23BC" w:rsidRPr="004F3CB0" w14:paraId="15CC2429" w14:textId="77777777" w:rsidTr="009B768B">
        <w:trPr>
          <w:trHeight w:val="205"/>
        </w:trPr>
        <w:tc>
          <w:tcPr>
            <w:tcW w:w="2789" w:type="dxa"/>
            <w:vAlign w:val="center"/>
          </w:tcPr>
          <w:p w14:paraId="7C11D413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4</w:t>
            </w:r>
          </w:p>
        </w:tc>
        <w:tc>
          <w:tcPr>
            <w:tcW w:w="1943" w:type="dxa"/>
            <w:vAlign w:val="center"/>
          </w:tcPr>
          <w:p w14:paraId="5301D8D6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</w:t>
            </w:r>
          </w:p>
        </w:tc>
        <w:tc>
          <w:tcPr>
            <w:tcW w:w="1704" w:type="dxa"/>
            <w:vAlign w:val="center"/>
          </w:tcPr>
          <w:p w14:paraId="08E85965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4" w:type="dxa"/>
            <w:vAlign w:val="center"/>
          </w:tcPr>
          <w:p w14:paraId="54BA2E63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Medium</w:t>
            </w:r>
          </w:p>
        </w:tc>
        <w:tc>
          <w:tcPr>
            <w:tcW w:w="1708" w:type="dxa"/>
            <w:vAlign w:val="center"/>
          </w:tcPr>
          <w:p w14:paraId="05927CBC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 High</w:t>
            </w:r>
          </w:p>
        </w:tc>
        <w:tc>
          <w:tcPr>
            <w:tcW w:w="1703" w:type="dxa"/>
            <w:vAlign w:val="center"/>
          </w:tcPr>
          <w:p w14:paraId="5FC7F9EF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High</w:t>
            </w:r>
          </w:p>
        </w:tc>
      </w:tr>
      <w:tr w:rsidR="009C23BC" w:rsidRPr="000C34A2" w14:paraId="4820C3BD" w14:textId="77777777" w:rsidTr="009B768B">
        <w:trPr>
          <w:trHeight w:val="193"/>
        </w:trPr>
        <w:tc>
          <w:tcPr>
            <w:tcW w:w="2789" w:type="dxa"/>
            <w:vAlign w:val="center"/>
          </w:tcPr>
          <w:p w14:paraId="539406AB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3</w:t>
            </w:r>
          </w:p>
        </w:tc>
        <w:tc>
          <w:tcPr>
            <w:tcW w:w="1943" w:type="dxa"/>
            <w:vAlign w:val="center"/>
          </w:tcPr>
          <w:p w14:paraId="70D0BCCA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</w:t>
            </w:r>
          </w:p>
        </w:tc>
        <w:tc>
          <w:tcPr>
            <w:tcW w:w="1704" w:type="dxa"/>
            <w:vAlign w:val="center"/>
          </w:tcPr>
          <w:p w14:paraId="12E77617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4" w:type="dxa"/>
            <w:vAlign w:val="center"/>
          </w:tcPr>
          <w:p w14:paraId="54AA08A0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Medium</w:t>
            </w:r>
          </w:p>
        </w:tc>
        <w:tc>
          <w:tcPr>
            <w:tcW w:w="1708" w:type="dxa"/>
            <w:vAlign w:val="center"/>
          </w:tcPr>
          <w:p w14:paraId="1A19CBC7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 High</w:t>
            </w:r>
          </w:p>
        </w:tc>
        <w:tc>
          <w:tcPr>
            <w:tcW w:w="1703" w:type="dxa"/>
            <w:vAlign w:val="center"/>
          </w:tcPr>
          <w:p w14:paraId="6AAB491D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 High</w:t>
            </w:r>
          </w:p>
        </w:tc>
      </w:tr>
      <w:tr w:rsidR="009C23BC" w:rsidRPr="000C34A2" w14:paraId="4E504C98" w14:textId="77777777" w:rsidTr="009B768B">
        <w:trPr>
          <w:trHeight w:val="205"/>
        </w:trPr>
        <w:tc>
          <w:tcPr>
            <w:tcW w:w="2789" w:type="dxa"/>
            <w:vAlign w:val="center"/>
          </w:tcPr>
          <w:p w14:paraId="2C01FA36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2</w:t>
            </w:r>
          </w:p>
        </w:tc>
        <w:tc>
          <w:tcPr>
            <w:tcW w:w="1943" w:type="dxa"/>
            <w:vAlign w:val="center"/>
          </w:tcPr>
          <w:p w14:paraId="62E8A735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</w:t>
            </w:r>
          </w:p>
        </w:tc>
        <w:tc>
          <w:tcPr>
            <w:tcW w:w="1704" w:type="dxa"/>
            <w:vAlign w:val="center"/>
          </w:tcPr>
          <w:p w14:paraId="126381EF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4" w:type="dxa"/>
            <w:vAlign w:val="center"/>
          </w:tcPr>
          <w:p w14:paraId="0E7C73F6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8" w:type="dxa"/>
            <w:vAlign w:val="center"/>
          </w:tcPr>
          <w:p w14:paraId="57795871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Medium</w:t>
            </w:r>
          </w:p>
        </w:tc>
        <w:tc>
          <w:tcPr>
            <w:tcW w:w="1703" w:type="dxa"/>
            <w:vAlign w:val="center"/>
          </w:tcPr>
          <w:p w14:paraId="6542CA1B" w14:textId="77777777" w:rsidR="009C23BC" w:rsidRPr="004F3CB0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4F3CB0">
              <w:rPr>
                <w:rFonts w:eastAsiaTheme="minorHAnsi"/>
                <w:color w:val="auto"/>
                <w:sz w:val="20"/>
              </w:rPr>
              <w:t>Medium</w:t>
            </w:r>
          </w:p>
        </w:tc>
      </w:tr>
      <w:tr w:rsidR="009C23BC" w:rsidRPr="000C34A2" w14:paraId="564DB451" w14:textId="77777777" w:rsidTr="009B768B">
        <w:trPr>
          <w:trHeight w:val="193"/>
        </w:trPr>
        <w:tc>
          <w:tcPr>
            <w:tcW w:w="2789" w:type="dxa"/>
            <w:vAlign w:val="center"/>
          </w:tcPr>
          <w:p w14:paraId="79973470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lastRenderedPageBreak/>
              <w:t>1</w:t>
            </w:r>
          </w:p>
        </w:tc>
        <w:tc>
          <w:tcPr>
            <w:tcW w:w="1943" w:type="dxa"/>
            <w:vAlign w:val="center"/>
          </w:tcPr>
          <w:p w14:paraId="38C3A8FF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Low</w:t>
            </w:r>
          </w:p>
        </w:tc>
        <w:tc>
          <w:tcPr>
            <w:tcW w:w="1704" w:type="dxa"/>
            <w:vAlign w:val="center"/>
          </w:tcPr>
          <w:p w14:paraId="4536FF4D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Low</w:t>
            </w:r>
          </w:p>
        </w:tc>
        <w:tc>
          <w:tcPr>
            <w:tcW w:w="1704" w:type="dxa"/>
            <w:vAlign w:val="center"/>
          </w:tcPr>
          <w:p w14:paraId="69ECFD72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8" w:type="dxa"/>
            <w:vAlign w:val="center"/>
          </w:tcPr>
          <w:p w14:paraId="43C3DB66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Low Med</w:t>
            </w:r>
          </w:p>
        </w:tc>
        <w:tc>
          <w:tcPr>
            <w:tcW w:w="1703" w:type="dxa"/>
            <w:vAlign w:val="center"/>
          </w:tcPr>
          <w:p w14:paraId="4BC4C1DA" w14:textId="77777777" w:rsidR="009C23BC" w:rsidRPr="000C34A2" w:rsidRDefault="009C23BC" w:rsidP="009B768B">
            <w:pPr>
              <w:pStyle w:val="NormalWeb"/>
              <w:spacing w:before="0" w:beforeAutospacing="0" w:after="0" w:afterAutospacing="0" w:line="276" w:lineRule="auto"/>
              <w:contextualSpacing/>
              <w:jc w:val="center"/>
              <w:rPr>
                <w:rFonts w:eastAsiaTheme="minorHAnsi"/>
                <w:color w:val="auto"/>
                <w:sz w:val="20"/>
              </w:rPr>
            </w:pPr>
            <w:r w:rsidRPr="000C34A2">
              <w:rPr>
                <w:rFonts w:eastAsiaTheme="minorHAnsi"/>
                <w:color w:val="auto"/>
                <w:sz w:val="20"/>
              </w:rPr>
              <w:t>Medium</w:t>
            </w:r>
          </w:p>
        </w:tc>
      </w:tr>
    </w:tbl>
    <w:p w14:paraId="7E0B6562" w14:textId="77777777" w:rsidR="009C23BC" w:rsidRDefault="009C23BC" w:rsidP="009C23BC">
      <w:pPr>
        <w:spacing w:line="240" w:lineRule="auto"/>
        <w:ind w:right="-907"/>
        <w:contextualSpacing/>
        <w:jc w:val="both"/>
        <w:rPr>
          <w:rFonts w:ascii="Times New Roman" w:hAnsi="Times New Roman" w:cs="Times New Roman"/>
          <w:b/>
          <w:szCs w:val="24"/>
        </w:rPr>
      </w:pPr>
    </w:p>
    <w:p w14:paraId="163D5844" w14:textId="77777777" w:rsidR="009C23BC" w:rsidRPr="000C34A2" w:rsidRDefault="009C23BC" w:rsidP="009C23BC">
      <w:pPr>
        <w:spacing w:line="240" w:lineRule="auto"/>
        <w:ind w:right="-907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0C34A2">
        <w:rPr>
          <w:rFonts w:ascii="Times New Roman" w:hAnsi="Times New Roman" w:cs="Times New Roman"/>
          <w:b/>
          <w:szCs w:val="24"/>
        </w:rPr>
        <w:t xml:space="preserve">Specific rules for each category of the </w:t>
      </w:r>
      <w:r>
        <w:rPr>
          <w:rFonts w:ascii="Times New Roman" w:hAnsi="Times New Roman" w:cs="Times New Roman"/>
          <w:b/>
          <w:szCs w:val="24"/>
        </w:rPr>
        <w:t>r</w:t>
      </w:r>
      <w:r w:rsidRPr="000C34A2">
        <w:rPr>
          <w:rFonts w:ascii="Times New Roman" w:hAnsi="Times New Roman" w:cs="Times New Roman"/>
          <w:b/>
          <w:szCs w:val="24"/>
        </w:rPr>
        <w:t xml:space="preserve">esidual </w:t>
      </w:r>
      <w:r>
        <w:rPr>
          <w:rFonts w:ascii="Times New Roman" w:hAnsi="Times New Roman" w:cs="Times New Roman"/>
          <w:b/>
          <w:szCs w:val="24"/>
        </w:rPr>
        <w:t>r</w:t>
      </w:r>
      <w:r w:rsidRPr="000C34A2">
        <w:rPr>
          <w:rFonts w:ascii="Times New Roman" w:hAnsi="Times New Roman" w:cs="Times New Roman"/>
          <w:b/>
          <w:szCs w:val="24"/>
        </w:rPr>
        <w:t>isk:</w:t>
      </w:r>
    </w:p>
    <w:p w14:paraId="4A6FDF53" w14:textId="77777777" w:rsidR="009C23BC" w:rsidRPr="005C1EE0" w:rsidRDefault="009C23BC" w:rsidP="009C23BC">
      <w:pPr>
        <w:pStyle w:val="ListParagraph"/>
        <w:spacing w:line="240" w:lineRule="auto"/>
        <w:ind w:left="86"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Low: </w:t>
      </w:r>
    </w:p>
    <w:p w14:paraId="40D75CF4" w14:textId="77777777" w:rsidR="009C23BC" w:rsidRPr="005C1EE0" w:rsidRDefault="009C23BC" w:rsidP="009C23BC">
      <w:pPr>
        <w:pStyle w:val="ListParagraph"/>
        <w:numPr>
          <w:ilvl w:val="0"/>
          <w:numId w:val="14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Safety controls are planned by both the worker and supervisor.</w:t>
      </w:r>
    </w:p>
    <w:p w14:paraId="2115C267" w14:textId="77777777" w:rsidR="009C23BC" w:rsidRDefault="009C23BC" w:rsidP="009C23BC">
      <w:pPr>
        <w:pStyle w:val="ListParagraph"/>
        <w:numPr>
          <w:ilvl w:val="0"/>
          <w:numId w:val="14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 xml:space="preserve">Proceed </w:t>
      </w:r>
      <w:r>
        <w:rPr>
          <w:rFonts w:ascii="Times New Roman" w:hAnsi="Times New Roman" w:cs="Times New Roman"/>
          <w:szCs w:val="24"/>
        </w:rPr>
        <w:t>with supervisor authorization.</w:t>
      </w:r>
    </w:p>
    <w:p w14:paraId="5ACFA103" w14:textId="77777777" w:rsidR="009C23BC" w:rsidRPr="005C1EE0" w:rsidRDefault="009C23BC" w:rsidP="009C23BC">
      <w:pPr>
        <w:pStyle w:val="ListParagraph"/>
        <w:spacing w:line="240" w:lineRule="auto"/>
        <w:ind w:left="86"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Low Med:  </w:t>
      </w:r>
      <w:r w:rsidRPr="005C1EE0">
        <w:rPr>
          <w:rFonts w:ascii="Times New Roman" w:hAnsi="Times New Roman" w:cs="Times New Roman"/>
          <w:szCs w:val="24"/>
        </w:rPr>
        <w:t xml:space="preserve">  </w:t>
      </w:r>
      <w:r w:rsidRPr="005C1EE0">
        <w:rPr>
          <w:rFonts w:ascii="Times New Roman" w:hAnsi="Times New Roman" w:cs="Times New Roman"/>
          <w:szCs w:val="24"/>
        </w:rPr>
        <w:tab/>
      </w:r>
    </w:p>
    <w:p w14:paraId="6A60E7C0" w14:textId="77777777" w:rsidR="009C23BC" w:rsidRPr="005C1EE0" w:rsidRDefault="009C23BC" w:rsidP="009C23BC">
      <w:pPr>
        <w:pStyle w:val="ListParagraph"/>
        <w:numPr>
          <w:ilvl w:val="0"/>
          <w:numId w:val="15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Safety controls are planned by both the worker and supervisor.</w:t>
      </w:r>
    </w:p>
    <w:p w14:paraId="22A78DAA" w14:textId="77777777" w:rsidR="00D473C6" w:rsidRPr="005C1EE0" w:rsidRDefault="00D473C6" w:rsidP="00D473C6">
      <w:pPr>
        <w:pStyle w:val="ListParagraph"/>
        <w:numPr>
          <w:ilvl w:val="0"/>
          <w:numId w:val="15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second worker</w:t>
      </w:r>
      <w:r w:rsidRPr="005C1EE0">
        <w:rPr>
          <w:rFonts w:ascii="Times New Roman" w:hAnsi="Times New Roman" w:cs="Times New Roman"/>
          <w:szCs w:val="24"/>
        </w:rPr>
        <w:t xml:space="preserve"> must be in place before work can proceed</w:t>
      </w:r>
      <w:r>
        <w:rPr>
          <w:rFonts w:ascii="Times New Roman" w:hAnsi="Times New Roman" w:cs="Times New Roman"/>
          <w:szCs w:val="24"/>
        </w:rPr>
        <w:t xml:space="preserve"> (buddy system)</w:t>
      </w:r>
      <w:r w:rsidRPr="005C1EE0">
        <w:rPr>
          <w:rFonts w:ascii="Times New Roman" w:hAnsi="Times New Roman" w:cs="Times New Roman"/>
          <w:szCs w:val="24"/>
        </w:rPr>
        <w:t>.</w:t>
      </w:r>
    </w:p>
    <w:p w14:paraId="10F26F3A" w14:textId="77777777" w:rsidR="009C23BC" w:rsidRDefault="009C23BC" w:rsidP="009C23BC">
      <w:pPr>
        <w:pStyle w:val="ListParagraph"/>
        <w:numPr>
          <w:ilvl w:val="0"/>
          <w:numId w:val="15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Proceed</w:t>
      </w:r>
      <w:r>
        <w:rPr>
          <w:rFonts w:ascii="Times New Roman" w:hAnsi="Times New Roman" w:cs="Times New Roman"/>
          <w:szCs w:val="24"/>
        </w:rPr>
        <w:t xml:space="preserve"> with supervisor authorization.</w:t>
      </w:r>
    </w:p>
    <w:p w14:paraId="3FA1CDF3" w14:textId="77777777" w:rsidR="009C23BC" w:rsidRPr="005C1EE0" w:rsidRDefault="009C23BC" w:rsidP="009C23BC">
      <w:pPr>
        <w:pStyle w:val="ListParagraph"/>
        <w:spacing w:line="240" w:lineRule="auto"/>
        <w:ind w:left="86"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Med:</w:t>
      </w:r>
    </w:p>
    <w:p w14:paraId="3D66C0DD" w14:textId="77777777" w:rsidR="009C23BC" w:rsidRPr="005C1EE0" w:rsidRDefault="009C23BC" w:rsidP="009C23BC">
      <w:pPr>
        <w:pStyle w:val="ListParagraph"/>
        <w:numPr>
          <w:ilvl w:val="0"/>
          <w:numId w:val="16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After approval by the PI</w:t>
      </w:r>
      <w:r w:rsidR="003229CD">
        <w:rPr>
          <w:rFonts w:ascii="Times New Roman" w:hAnsi="Times New Roman" w:cs="Times New Roman"/>
          <w:szCs w:val="24"/>
        </w:rPr>
        <w:t>,</w:t>
      </w:r>
      <w:r w:rsidR="00D473C6" w:rsidRPr="00D473C6">
        <w:rPr>
          <w:rFonts w:ascii="Times New Roman" w:hAnsi="Times New Roman" w:cs="Times New Roman"/>
          <w:szCs w:val="24"/>
        </w:rPr>
        <w:t xml:space="preserve"> </w:t>
      </w:r>
      <w:r w:rsidR="003229CD">
        <w:rPr>
          <w:rFonts w:ascii="Times New Roman" w:hAnsi="Times New Roman" w:cs="Times New Roman"/>
          <w:szCs w:val="24"/>
        </w:rPr>
        <w:t>a</w:t>
      </w:r>
      <w:r w:rsidR="00D473C6">
        <w:rPr>
          <w:rFonts w:ascii="Times New Roman" w:hAnsi="Times New Roman" w:cs="Times New Roman"/>
          <w:szCs w:val="24"/>
        </w:rPr>
        <w:t xml:space="preserve"> copy must be sent to the Safety Committee</w:t>
      </w:r>
      <w:r w:rsidRPr="005C1EE0">
        <w:rPr>
          <w:rFonts w:ascii="Times New Roman" w:hAnsi="Times New Roman" w:cs="Times New Roman"/>
          <w:szCs w:val="24"/>
        </w:rPr>
        <w:t>.</w:t>
      </w:r>
    </w:p>
    <w:p w14:paraId="2A01B31B" w14:textId="77777777" w:rsidR="009C23BC" w:rsidRDefault="009C23BC" w:rsidP="00FE5A48">
      <w:pPr>
        <w:pStyle w:val="ListParagraph"/>
        <w:numPr>
          <w:ilvl w:val="0"/>
          <w:numId w:val="16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 xml:space="preserve">A written </w:t>
      </w:r>
      <w:r w:rsidR="00FE5A48" w:rsidRPr="00FE5A48">
        <w:rPr>
          <w:rFonts w:ascii="Times New Roman" w:hAnsi="Times New Roman" w:cs="Times New Roman"/>
          <w:szCs w:val="24"/>
        </w:rPr>
        <w:t xml:space="preserve">Project Hazard Control </w:t>
      </w:r>
      <w:r>
        <w:rPr>
          <w:rFonts w:ascii="Times New Roman" w:hAnsi="Times New Roman" w:cs="Times New Roman"/>
          <w:szCs w:val="24"/>
        </w:rPr>
        <w:t xml:space="preserve">is required and must be approved by the PI before proceeding. A copy must be sent to the Safety Committee. </w:t>
      </w:r>
    </w:p>
    <w:p w14:paraId="1E40DDF7" w14:textId="77777777" w:rsidR="009C23BC" w:rsidRPr="005C1EE0" w:rsidRDefault="009C23BC" w:rsidP="009C23BC">
      <w:pPr>
        <w:pStyle w:val="ListParagraph"/>
        <w:numPr>
          <w:ilvl w:val="0"/>
          <w:numId w:val="16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 second worker</w:t>
      </w:r>
      <w:r w:rsidRPr="005C1EE0">
        <w:rPr>
          <w:rFonts w:ascii="Times New Roman" w:hAnsi="Times New Roman" w:cs="Times New Roman"/>
          <w:szCs w:val="24"/>
        </w:rPr>
        <w:t xml:space="preserve"> must be in place before work can proceed</w:t>
      </w:r>
      <w:r>
        <w:rPr>
          <w:rFonts w:ascii="Times New Roman" w:hAnsi="Times New Roman" w:cs="Times New Roman"/>
          <w:szCs w:val="24"/>
        </w:rPr>
        <w:t xml:space="preserve"> (buddy system)</w:t>
      </w:r>
      <w:r w:rsidRPr="005C1EE0">
        <w:rPr>
          <w:rFonts w:ascii="Times New Roman" w:hAnsi="Times New Roman" w:cs="Times New Roman"/>
          <w:szCs w:val="24"/>
        </w:rPr>
        <w:t>.</w:t>
      </w:r>
    </w:p>
    <w:p w14:paraId="39900753" w14:textId="77777777" w:rsidR="009C23BC" w:rsidRDefault="009C23BC" w:rsidP="009C23BC">
      <w:pPr>
        <w:pStyle w:val="ListParagraph"/>
        <w:numPr>
          <w:ilvl w:val="0"/>
          <w:numId w:val="16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Limit the number of authorized worke</w:t>
      </w:r>
      <w:r>
        <w:rPr>
          <w:rFonts w:ascii="Times New Roman" w:hAnsi="Times New Roman" w:cs="Times New Roman"/>
          <w:szCs w:val="24"/>
        </w:rPr>
        <w:t xml:space="preserve">rs in the hazard area. </w:t>
      </w:r>
    </w:p>
    <w:p w14:paraId="6575D6A3" w14:textId="77777777" w:rsidR="009C23BC" w:rsidRPr="005C1EE0" w:rsidRDefault="009C23BC" w:rsidP="009C23BC">
      <w:pPr>
        <w:pStyle w:val="ListParagraph"/>
        <w:spacing w:line="240" w:lineRule="auto"/>
        <w:ind w:left="86"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Med High:</w:t>
      </w:r>
    </w:p>
    <w:p w14:paraId="74B82319" w14:textId="77777777" w:rsidR="009C23BC" w:rsidRPr="005C1EE0" w:rsidRDefault="009C23BC" w:rsidP="009C23BC">
      <w:pPr>
        <w:pStyle w:val="ListParagraph"/>
        <w:numPr>
          <w:ilvl w:val="0"/>
          <w:numId w:val="17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After approval by the PI, </w:t>
      </w:r>
      <w:r w:rsidRPr="005C1EE0">
        <w:rPr>
          <w:rFonts w:ascii="Times New Roman" w:hAnsi="Times New Roman" w:cs="Times New Roman"/>
          <w:szCs w:val="24"/>
        </w:rPr>
        <w:t xml:space="preserve">the Safety </w:t>
      </w:r>
      <w:r>
        <w:rPr>
          <w:rFonts w:ascii="Times New Roman" w:hAnsi="Times New Roman" w:cs="Times New Roman"/>
          <w:szCs w:val="24"/>
        </w:rPr>
        <w:t>Committee</w:t>
      </w:r>
      <w:r w:rsidRPr="000C34A2">
        <w:t xml:space="preserve"> </w:t>
      </w:r>
      <w:r w:rsidRPr="000C34A2">
        <w:rPr>
          <w:rFonts w:ascii="Times New Roman" w:hAnsi="Times New Roman" w:cs="Times New Roman"/>
          <w:szCs w:val="24"/>
        </w:rPr>
        <w:t xml:space="preserve">and/or </w:t>
      </w:r>
      <w:r>
        <w:rPr>
          <w:rFonts w:ascii="Times New Roman" w:hAnsi="Times New Roman" w:cs="Times New Roman"/>
          <w:szCs w:val="24"/>
        </w:rPr>
        <w:t>EHS</w:t>
      </w:r>
      <w:r w:rsidRPr="005C1EE0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must </w:t>
      </w:r>
      <w:r w:rsidRPr="005C1EE0">
        <w:rPr>
          <w:rFonts w:ascii="Times New Roman" w:hAnsi="Times New Roman" w:cs="Times New Roman"/>
          <w:szCs w:val="24"/>
        </w:rPr>
        <w:t xml:space="preserve">review and approve the completed </w:t>
      </w:r>
      <w:r>
        <w:rPr>
          <w:rFonts w:ascii="Times New Roman" w:hAnsi="Times New Roman" w:cs="Times New Roman"/>
          <w:szCs w:val="24"/>
        </w:rPr>
        <w:t>P</w:t>
      </w:r>
      <w:r w:rsidRPr="005C1EE0">
        <w:rPr>
          <w:rFonts w:ascii="Times New Roman" w:hAnsi="Times New Roman" w:cs="Times New Roman"/>
          <w:szCs w:val="24"/>
        </w:rPr>
        <w:t>HA.</w:t>
      </w:r>
    </w:p>
    <w:p w14:paraId="572767E6" w14:textId="77777777" w:rsidR="009C23BC" w:rsidRDefault="009C23BC" w:rsidP="009C23BC">
      <w:pPr>
        <w:pStyle w:val="ListParagraph"/>
        <w:numPr>
          <w:ilvl w:val="0"/>
          <w:numId w:val="17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821961">
        <w:rPr>
          <w:rFonts w:ascii="Times New Roman" w:hAnsi="Times New Roman" w:cs="Times New Roman"/>
          <w:szCs w:val="24"/>
        </w:rPr>
        <w:t xml:space="preserve">A written </w:t>
      </w:r>
      <w:r w:rsidR="00FE5A48" w:rsidRPr="00FE5A48">
        <w:rPr>
          <w:rFonts w:ascii="Times New Roman" w:hAnsi="Times New Roman" w:cs="Times New Roman"/>
          <w:szCs w:val="24"/>
        </w:rPr>
        <w:t xml:space="preserve">Project Hazard Control </w:t>
      </w:r>
      <w:r w:rsidRPr="00821961">
        <w:rPr>
          <w:rFonts w:ascii="Times New Roman" w:hAnsi="Times New Roman" w:cs="Times New Roman"/>
          <w:szCs w:val="24"/>
        </w:rPr>
        <w:t xml:space="preserve">is required and must be approved by the PI and the </w:t>
      </w:r>
      <w:r>
        <w:rPr>
          <w:rFonts w:ascii="Times New Roman" w:hAnsi="Times New Roman" w:cs="Times New Roman"/>
          <w:szCs w:val="24"/>
        </w:rPr>
        <w:t>S</w:t>
      </w:r>
      <w:r w:rsidRPr="00821961">
        <w:rPr>
          <w:rFonts w:ascii="Times New Roman" w:hAnsi="Times New Roman" w:cs="Times New Roman"/>
          <w:szCs w:val="24"/>
        </w:rPr>
        <w:t xml:space="preserve">afety </w:t>
      </w:r>
      <w:r>
        <w:rPr>
          <w:rFonts w:ascii="Times New Roman" w:hAnsi="Times New Roman" w:cs="Times New Roman"/>
          <w:szCs w:val="24"/>
        </w:rPr>
        <w:t>C</w:t>
      </w:r>
      <w:r w:rsidRPr="00821961">
        <w:rPr>
          <w:rFonts w:ascii="Times New Roman" w:hAnsi="Times New Roman" w:cs="Times New Roman"/>
          <w:szCs w:val="24"/>
        </w:rPr>
        <w:t xml:space="preserve">ommittee before proceeding. </w:t>
      </w:r>
    </w:p>
    <w:p w14:paraId="1DC9B919" w14:textId="77777777" w:rsidR="009C23BC" w:rsidRPr="00821961" w:rsidRDefault="009C23BC" w:rsidP="009C23BC">
      <w:pPr>
        <w:pStyle w:val="ListParagraph"/>
        <w:numPr>
          <w:ilvl w:val="0"/>
          <w:numId w:val="17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821961">
        <w:rPr>
          <w:rFonts w:ascii="Times New Roman" w:hAnsi="Times New Roman" w:cs="Times New Roman"/>
          <w:szCs w:val="24"/>
        </w:rPr>
        <w:t>Two qualified workers must be in place before work can proceed.</w:t>
      </w:r>
    </w:p>
    <w:p w14:paraId="5ECEC60D" w14:textId="77777777" w:rsidR="009C23BC" w:rsidRPr="00656017" w:rsidRDefault="009C23BC" w:rsidP="009C23BC">
      <w:pPr>
        <w:pStyle w:val="ListParagraph"/>
        <w:numPr>
          <w:ilvl w:val="0"/>
          <w:numId w:val="17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Limit the number of authorized worke</w:t>
      </w:r>
      <w:r>
        <w:rPr>
          <w:rFonts w:ascii="Times New Roman" w:hAnsi="Times New Roman" w:cs="Times New Roman"/>
          <w:szCs w:val="24"/>
        </w:rPr>
        <w:t xml:space="preserve">rs in the hazard area. </w:t>
      </w:r>
    </w:p>
    <w:p w14:paraId="3D90D5FC" w14:textId="77777777" w:rsidR="009C23BC" w:rsidRPr="005C1EE0" w:rsidRDefault="009C23BC" w:rsidP="009C23BC">
      <w:pPr>
        <w:pStyle w:val="ListParagraph"/>
        <w:spacing w:line="240" w:lineRule="auto"/>
        <w:ind w:left="86" w:right="-90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High:</w:t>
      </w:r>
    </w:p>
    <w:p w14:paraId="786E08A6" w14:textId="77777777" w:rsidR="009C23BC" w:rsidRDefault="009C23BC" w:rsidP="00FE5A48">
      <w:pPr>
        <w:pStyle w:val="ListParagraph"/>
        <w:numPr>
          <w:ilvl w:val="0"/>
          <w:numId w:val="17"/>
        </w:numPr>
        <w:spacing w:line="240" w:lineRule="auto"/>
        <w:ind w:right="-907"/>
        <w:jc w:val="both"/>
        <w:rPr>
          <w:rFonts w:ascii="Times New Roman" w:hAnsi="Times New Roman" w:cs="Times New Roman"/>
          <w:szCs w:val="24"/>
        </w:rPr>
      </w:pPr>
      <w:r w:rsidRPr="005C1EE0">
        <w:rPr>
          <w:rFonts w:ascii="Times New Roman" w:hAnsi="Times New Roman" w:cs="Times New Roman"/>
          <w:szCs w:val="24"/>
        </w:rPr>
        <w:t>The activity will not be performed</w:t>
      </w:r>
      <w:r>
        <w:rPr>
          <w:rFonts w:ascii="Times New Roman" w:hAnsi="Times New Roman" w:cs="Times New Roman"/>
          <w:szCs w:val="24"/>
        </w:rPr>
        <w:t xml:space="preserve">. The activity must be redesigned to fall in a lower hazard category. </w:t>
      </w:r>
    </w:p>
    <w:p w14:paraId="304EBBEC" w14:textId="77777777" w:rsidR="00FE5A48" w:rsidRDefault="00FE5A48" w:rsidP="009C23BC">
      <w:pPr>
        <w:ind w:left="-540" w:hanging="90"/>
        <w:rPr>
          <w:rFonts w:ascii="Times New Roman" w:hAnsi="Times New Roman" w:cs="Times New Roman"/>
          <w:b/>
          <w:sz w:val="24"/>
        </w:rPr>
      </w:pPr>
    </w:p>
    <w:p w14:paraId="578C0AB3" w14:textId="77777777" w:rsidR="005342C9" w:rsidRPr="005342C9" w:rsidRDefault="005342C9" w:rsidP="009C23BC">
      <w:pPr>
        <w:ind w:left="-540" w:hanging="9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Appendix A: </w:t>
      </w:r>
      <w:r w:rsidR="002B19D6">
        <w:rPr>
          <w:rFonts w:ascii="Times New Roman" w:hAnsi="Times New Roman" w:cs="Times New Roman"/>
          <w:b/>
          <w:sz w:val="24"/>
        </w:rPr>
        <w:t>Hazard</w:t>
      </w:r>
      <w:r w:rsidRPr="005342C9">
        <w:rPr>
          <w:rFonts w:ascii="Times New Roman" w:hAnsi="Times New Roman" w:cs="Times New Roman"/>
          <w:b/>
          <w:sz w:val="24"/>
        </w:rPr>
        <w:t xml:space="preserve"> types and examples</w:t>
      </w:r>
    </w:p>
    <w:tbl>
      <w:tblPr>
        <w:tblStyle w:val="TableGrid"/>
        <w:tblW w:w="14490" w:type="dxa"/>
        <w:tblInd w:w="-725" w:type="dxa"/>
        <w:tblLook w:val="04A0" w:firstRow="1" w:lastRow="0" w:firstColumn="1" w:lastColumn="0" w:noHBand="0" w:noVBand="1"/>
      </w:tblPr>
      <w:tblGrid>
        <w:gridCol w:w="2430"/>
        <w:gridCol w:w="12060"/>
      </w:tblGrid>
      <w:tr w:rsidR="005342C9" w:rsidRPr="005342C9" w14:paraId="6E51490A" w14:textId="77777777" w:rsidTr="005342C9">
        <w:tc>
          <w:tcPr>
            <w:tcW w:w="2430" w:type="dxa"/>
          </w:tcPr>
          <w:p w14:paraId="3283572F" w14:textId="77777777" w:rsidR="005342C9" w:rsidRPr="005342C9" w:rsidRDefault="005342C9" w:rsidP="009B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Types of </w:t>
            </w:r>
            <w:proofErr w:type="gramStart"/>
            <w:r w:rsidRPr="005342C9">
              <w:rPr>
                <w:rFonts w:ascii="Times New Roman" w:hAnsi="Times New Roman" w:cs="Times New Roman"/>
                <w:b/>
                <w:sz w:val="24"/>
                <w:szCs w:val="24"/>
              </w:rPr>
              <w:t>Hazard</w:t>
            </w:r>
            <w:proofErr w:type="gramEnd"/>
          </w:p>
        </w:tc>
        <w:tc>
          <w:tcPr>
            <w:tcW w:w="12060" w:type="dxa"/>
          </w:tcPr>
          <w:p w14:paraId="73B47DF6" w14:textId="77777777" w:rsidR="005342C9" w:rsidRPr="005342C9" w:rsidRDefault="005342C9" w:rsidP="009B7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</w:p>
        </w:tc>
      </w:tr>
      <w:tr w:rsidR="005342C9" w:rsidRPr="005342C9" w14:paraId="6C14E303" w14:textId="77777777" w:rsidTr="005342C9">
        <w:trPr>
          <w:trHeight w:val="602"/>
        </w:trPr>
        <w:tc>
          <w:tcPr>
            <w:tcW w:w="2430" w:type="dxa"/>
          </w:tcPr>
          <w:p w14:paraId="3F6BFC7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Physical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2CC065FA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Wet floors, 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loose electrical cables objects protruding in walkways or doorways</w:t>
            </w:r>
          </w:p>
        </w:tc>
      </w:tr>
      <w:tr w:rsidR="005342C9" w:rsidRPr="005342C9" w14:paraId="39CCAA26" w14:textId="77777777" w:rsidTr="005342C9">
        <w:tc>
          <w:tcPr>
            <w:tcW w:w="2430" w:type="dxa"/>
          </w:tcPr>
          <w:p w14:paraId="7855D6F5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Ergonomic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024725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0" w:type="dxa"/>
          </w:tcPr>
          <w:p w14:paraId="614408EA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Lifting heavy objects Stretching the body</w:t>
            </w:r>
          </w:p>
          <w:p w14:paraId="0A16DC84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Twisting the body</w:t>
            </w:r>
          </w:p>
          <w:p w14:paraId="2A166FD3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Poor desk seating</w:t>
            </w:r>
          </w:p>
        </w:tc>
      </w:tr>
      <w:tr w:rsidR="005342C9" w:rsidRPr="005342C9" w14:paraId="5B5A3AD4" w14:textId="77777777" w:rsidTr="005342C9">
        <w:tc>
          <w:tcPr>
            <w:tcW w:w="2430" w:type="dxa"/>
          </w:tcPr>
          <w:p w14:paraId="7BA84BFE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Psychological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02784776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Heights, loud sounds, tunnels, bright lights</w:t>
            </w:r>
          </w:p>
        </w:tc>
      </w:tr>
      <w:tr w:rsidR="005342C9" w:rsidRPr="005342C9" w14:paraId="66FFBB1D" w14:textId="77777777" w:rsidTr="005342C9">
        <w:tc>
          <w:tcPr>
            <w:tcW w:w="2430" w:type="dxa"/>
          </w:tcPr>
          <w:p w14:paraId="2F8FC35E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Environmental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3946AA4A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Room temperature, ventilation contaminated air, photocopiers, some office plants acids</w:t>
            </w:r>
          </w:p>
        </w:tc>
      </w:tr>
      <w:tr w:rsidR="005342C9" w:rsidRPr="005342C9" w14:paraId="08AA5800" w14:textId="77777777" w:rsidTr="005342C9">
        <w:tc>
          <w:tcPr>
            <w:tcW w:w="2430" w:type="dxa"/>
          </w:tcPr>
          <w:p w14:paraId="7BBA2664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Hazardous substances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2F5FC8E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Alkalis solvents</w:t>
            </w:r>
          </w:p>
        </w:tc>
      </w:tr>
      <w:tr w:rsidR="005342C9" w:rsidRPr="005342C9" w14:paraId="1E7F2DD1" w14:textId="77777777" w:rsidTr="005342C9">
        <w:tc>
          <w:tcPr>
            <w:tcW w:w="2430" w:type="dxa"/>
          </w:tcPr>
          <w:p w14:paraId="09FEBFEF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Biological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0D15F5B1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Hepatitis B, new strain influenza</w:t>
            </w:r>
          </w:p>
        </w:tc>
      </w:tr>
      <w:tr w:rsidR="005342C9" w:rsidRPr="005342C9" w14:paraId="6007A668" w14:textId="77777777" w:rsidTr="005342C9">
        <w:tc>
          <w:tcPr>
            <w:tcW w:w="2430" w:type="dxa"/>
          </w:tcPr>
          <w:p w14:paraId="100D6C57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Radiation hazards</w:t>
            </w:r>
          </w:p>
        </w:tc>
        <w:tc>
          <w:tcPr>
            <w:tcW w:w="12060" w:type="dxa"/>
          </w:tcPr>
          <w:p w14:paraId="6E020F08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Electric welding flashes Sunburn</w:t>
            </w:r>
          </w:p>
        </w:tc>
      </w:tr>
      <w:tr w:rsidR="005342C9" w:rsidRPr="005342C9" w14:paraId="0DAF2FED" w14:textId="77777777" w:rsidTr="005342C9">
        <w:tc>
          <w:tcPr>
            <w:tcW w:w="2430" w:type="dxa"/>
          </w:tcPr>
          <w:p w14:paraId="2087D167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Chemical hazards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5792C4B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0" w:type="dxa"/>
          </w:tcPr>
          <w:p w14:paraId="64A504D9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Effects on central nervous system, lungs, digestive system, circulatory system, skin, reproductive system. Short term (acute) effects such as burns, rashes, irritation, feeling unwell, coma and death.</w:t>
            </w:r>
          </w:p>
          <w:p w14:paraId="29B7DD3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Long term (chronic) effects such as mutagenic (affects cell structure), carcinogenic (cancer), teratogenic (reproductive effect), dermatitis of the skin, and occupational asthma and lung damage.</w:t>
            </w:r>
          </w:p>
        </w:tc>
      </w:tr>
      <w:tr w:rsidR="005342C9" w:rsidRPr="005342C9" w14:paraId="17412027" w14:textId="77777777" w:rsidTr="005342C9">
        <w:tc>
          <w:tcPr>
            <w:tcW w:w="2430" w:type="dxa"/>
          </w:tcPr>
          <w:p w14:paraId="14CE448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Noise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4826E58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High levels of industrial noise will cause irritation in the short term, and industrial deafness in the long term.</w:t>
            </w:r>
          </w:p>
        </w:tc>
      </w:tr>
      <w:tr w:rsidR="005342C9" w:rsidRPr="005342C9" w14:paraId="4C69F1B1" w14:textId="77777777" w:rsidTr="005342C9">
        <w:tc>
          <w:tcPr>
            <w:tcW w:w="2430" w:type="dxa"/>
          </w:tcPr>
          <w:p w14:paraId="387B280C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7BC30D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0" w:type="dxa"/>
          </w:tcPr>
          <w:p w14:paraId="39A9C7AC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Personal comfort is best between temperatures of 16°C and 30°C, better between 21°C and 26°C.</w:t>
            </w:r>
          </w:p>
          <w:p w14:paraId="415DF417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Working outside these temperature ranges: may lead to becoming chilled, even hypothermia (deep body cooling) in the colder temperatures, and may lead to dehydration, cramps, heat exhaustion, and hyperthermia (heat stroke) in the warmer temperatures.</w:t>
            </w:r>
          </w:p>
        </w:tc>
      </w:tr>
      <w:tr w:rsidR="005342C9" w:rsidRPr="005342C9" w14:paraId="2B1240A2" w14:textId="77777777" w:rsidTr="005342C9">
        <w:tc>
          <w:tcPr>
            <w:tcW w:w="2430" w:type="dxa"/>
          </w:tcPr>
          <w:p w14:paraId="1769FD41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Being struck by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582553F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This hazard could be a projectile, moving object or material. The health effect could be lacerations, bruising, breaks, eye injuries, and possibly death.</w:t>
            </w:r>
          </w:p>
        </w:tc>
      </w:tr>
      <w:tr w:rsidR="005342C9" w:rsidRPr="005342C9" w14:paraId="74ED205D" w14:textId="77777777" w:rsidTr="005342C9">
        <w:tc>
          <w:tcPr>
            <w:tcW w:w="2430" w:type="dxa"/>
          </w:tcPr>
          <w:p w14:paraId="764658E5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Crushed by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03CD456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A typical example of this hazard is tractor rollover. Death is usually the result</w:t>
            </w:r>
          </w:p>
        </w:tc>
      </w:tr>
      <w:tr w:rsidR="005342C9" w:rsidRPr="005342C9" w14:paraId="51E6A6BF" w14:textId="77777777" w:rsidTr="005342C9">
        <w:tc>
          <w:tcPr>
            <w:tcW w:w="2430" w:type="dxa"/>
          </w:tcPr>
          <w:p w14:paraId="47FF91B6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Entangled by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3285CBC2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Becoming entangled in machinery. Effects could be crushing, lacerations, bruising, breaks amputation and death.</w:t>
            </w:r>
          </w:p>
        </w:tc>
      </w:tr>
      <w:tr w:rsidR="005342C9" w:rsidRPr="005342C9" w14:paraId="5C19BFD0" w14:textId="77777777" w:rsidTr="005342C9">
        <w:tc>
          <w:tcPr>
            <w:tcW w:w="2430" w:type="dxa"/>
          </w:tcPr>
          <w:p w14:paraId="1897BBF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High energy sources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1013A125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Explosions, high pressure gases, liquids and dusts, fires,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electricity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sources such as lasers can all have serious effects on the body, even death.</w:t>
            </w:r>
          </w:p>
        </w:tc>
      </w:tr>
      <w:tr w:rsidR="005342C9" w:rsidRPr="005342C9" w14:paraId="4FAEC9BC" w14:textId="77777777" w:rsidTr="005342C9">
        <w:tc>
          <w:tcPr>
            <w:tcW w:w="2430" w:type="dxa"/>
          </w:tcPr>
          <w:p w14:paraId="62E07151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Vibration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576819B3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Vibration can affect the human body in the hand arm with `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white-finger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' or Raynaud's Syndrome, and the whole body with motion sickness, giddiness, damage to bones and audits, blood pressure and nervous system problems.</w:t>
            </w:r>
          </w:p>
        </w:tc>
      </w:tr>
      <w:tr w:rsidR="005342C9" w:rsidRPr="005342C9" w14:paraId="78535A60" w14:textId="77777777" w:rsidTr="005342C9">
        <w:tc>
          <w:tcPr>
            <w:tcW w:w="2430" w:type="dxa"/>
          </w:tcPr>
          <w:p w14:paraId="7F7E05B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Slips,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trips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falls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20AF18B3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A very common workplace hazard from tripping on floors, falling off structures or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down stairs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, and slipping on spills.</w:t>
            </w:r>
          </w:p>
        </w:tc>
      </w:tr>
      <w:tr w:rsidR="005342C9" w:rsidRPr="005342C9" w14:paraId="13DF874B" w14:textId="77777777" w:rsidTr="005342C9">
        <w:tc>
          <w:tcPr>
            <w:tcW w:w="2430" w:type="dxa"/>
          </w:tcPr>
          <w:p w14:paraId="30BEFC6D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Radiation</w:t>
            </w:r>
          </w:p>
        </w:tc>
        <w:tc>
          <w:tcPr>
            <w:tcW w:w="12060" w:type="dxa"/>
          </w:tcPr>
          <w:p w14:paraId="29E6BCA3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Radiation can have serious health effects. Skin cancer, other cancers, sterility, birth deformities, blood changes, skin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burns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eye damage are examples.</w:t>
            </w:r>
          </w:p>
        </w:tc>
      </w:tr>
      <w:tr w:rsidR="005342C9" w:rsidRPr="005342C9" w14:paraId="3B2ADB0B" w14:textId="77777777" w:rsidTr="005342C9">
        <w:tc>
          <w:tcPr>
            <w:tcW w:w="2430" w:type="dxa"/>
          </w:tcPr>
          <w:p w14:paraId="01560611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5C336808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Excessive effort, poor posture and repetition can all lead to muscular pain, tendon damage and deterioration to bones and related structures</w:t>
            </w:r>
          </w:p>
        </w:tc>
      </w:tr>
      <w:tr w:rsidR="005342C9" w:rsidRPr="005342C9" w14:paraId="3EC535C9" w14:textId="77777777" w:rsidTr="005342C9">
        <w:tc>
          <w:tcPr>
            <w:tcW w:w="2430" w:type="dxa"/>
          </w:tcPr>
          <w:p w14:paraId="7621F5A8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Psychological</w:t>
            </w: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60" w:type="dxa"/>
          </w:tcPr>
          <w:p w14:paraId="0FDA24DF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Stress, anxiety, tiredness, poor concentration, headaches, back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pain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heart disease can be the health effects</w:t>
            </w:r>
          </w:p>
        </w:tc>
      </w:tr>
      <w:tr w:rsidR="005342C9" w:rsidRPr="005342C9" w14:paraId="299DA8F7" w14:textId="77777777" w:rsidTr="005342C9">
        <w:tc>
          <w:tcPr>
            <w:tcW w:w="2430" w:type="dxa"/>
          </w:tcPr>
          <w:p w14:paraId="2EAD3165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Biological</w:t>
            </w:r>
          </w:p>
        </w:tc>
        <w:tc>
          <w:tcPr>
            <w:tcW w:w="12060" w:type="dxa"/>
          </w:tcPr>
          <w:p w14:paraId="454CAD35" w14:textId="77777777" w:rsidR="005342C9" w:rsidRPr="005342C9" w:rsidRDefault="005342C9" w:rsidP="009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More common in the health,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agricultural industries. Effects such as infectious disease, </w:t>
            </w:r>
            <w:proofErr w:type="gramStart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>rashes</w:t>
            </w:r>
            <w:proofErr w:type="gramEnd"/>
            <w:r w:rsidRPr="005342C9">
              <w:rPr>
                <w:rFonts w:ascii="Times New Roman" w:hAnsi="Times New Roman" w:cs="Times New Roman"/>
                <w:sz w:val="24"/>
                <w:szCs w:val="24"/>
              </w:rPr>
              <w:t xml:space="preserve"> and allergic response.</w:t>
            </w:r>
          </w:p>
        </w:tc>
      </w:tr>
    </w:tbl>
    <w:p w14:paraId="2067D5FD" w14:textId="77777777" w:rsidR="005342C9" w:rsidRPr="00B27B74" w:rsidRDefault="005342C9" w:rsidP="005342C9">
      <w:pPr>
        <w:ind w:right="-900"/>
        <w:contextualSpacing/>
        <w:rPr>
          <w:rFonts w:ascii="Times New Roman" w:hAnsi="Times New Roman" w:cs="Times New Roman"/>
          <w:sz w:val="20"/>
          <w:szCs w:val="24"/>
        </w:rPr>
      </w:pPr>
    </w:p>
    <w:sectPr w:rsidR="005342C9" w:rsidRPr="00B27B74" w:rsidSect="005C330A">
      <w:pgSz w:w="15840" w:h="12240" w:orient="landscape"/>
      <w:pgMar w:top="450" w:right="153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A3727" w14:textId="77777777" w:rsidR="00906541" w:rsidRDefault="00906541" w:rsidP="00135B87">
      <w:pPr>
        <w:spacing w:after="0" w:line="240" w:lineRule="auto"/>
      </w:pPr>
      <w:r>
        <w:separator/>
      </w:r>
    </w:p>
  </w:endnote>
  <w:endnote w:type="continuationSeparator" w:id="0">
    <w:p w14:paraId="542A8463" w14:textId="77777777" w:rsidR="00906541" w:rsidRDefault="00906541" w:rsidP="00135B87">
      <w:pPr>
        <w:spacing w:after="0" w:line="240" w:lineRule="auto"/>
      </w:pPr>
      <w:r>
        <w:continuationSeparator/>
      </w:r>
    </w:p>
  </w:endnote>
  <w:endnote w:type="continuationNotice" w:id="1">
    <w:p w14:paraId="062C3A73" w14:textId="77777777" w:rsidR="00906541" w:rsidRDefault="009065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6DDD4" w14:textId="77777777" w:rsidR="00906541" w:rsidRDefault="00906541" w:rsidP="00135B87">
      <w:pPr>
        <w:spacing w:after="0" w:line="240" w:lineRule="auto"/>
      </w:pPr>
      <w:r>
        <w:separator/>
      </w:r>
    </w:p>
  </w:footnote>
  <w:footnote w:type="continuationSeparator" w:id="0">
    <w:p w14:paraId="39261715" w14:textId="77777777" w:rsidR="00906541" w:rsidRDefault="00906541" w:rsidP="00135B87">
      <w:pPr>
        <w:spacing w:after="0" w:line="240" w:lineRule="auto"/>
      </w:pPr>
      <w:r>
        <w:continuationSeparator/>
      </w:r>
    </w:p>
  </w:footnote>
  <w:footnote w:type="continuationNotice" w:id="1">
    <w:p w14:paraId="7549EF2B" w14:textId="77777777" w:rsidR="00906541" w:rsidRDefault="0090654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56488"/>
    <w:multiLevelType w:val="hybridMultilevel"/>
    <w:tmpl w:val="28AA5C0E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" w15:restartNumberingAfterBreak="0">
    <w:nsid w:val="1DE46F01"/>
    <w:multiLevelType w:val="hybridMultilevel"/>
    <w:tmpl w:val="AE5C8158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 w15:restartNumberingAfterBreak="0">
    <w:nsid w:val="233A0EDC"/>
    <w:multiLevelType w:val="hybridMultilevel"/>
    <w:tmpl w:val="9198FC06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 w15:restartNumberingAfterBreak="0">
    <w:nsid w:val="28E3499F"/>
    <w:multiLevelType w:val="hybridMultilevel"/>
    <w:tmpl w:val="15360586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2A2E543B"/>
    <w:multiLevelType w:val="hybridMultilevel"/>
    <w:tmpl w:val="366C5628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5" w15:restartNumberingAfterBreak="0">
    <w:nsid w:val="339B1030"/>
    <w:multiLevelType w:val="hybridMultilevel"/>
    <w:tmpl w:val="5FB65E02"/>
    <w:lvl w:ilvl="0" w:tplc="0409000F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6" w15:restartNumberingAfterBreak="0">
    <w:nsid w:val="41051AD7"/>
    <w:multiLevelType w:val="hybridMultilevel"/>
    <w:tmpl w:val="BB924C9E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4A8E6D1C"/>
    <w:multiLevelType w:val="hybridMultilevel"/>
    <w:tmpl w:val="2FA42702"/>
    <w:lvl w:ilvl="0" w:tplc="04090001">
      <w:start w:val="1"/>
      <w:numFmt w:val="bullet"/>
      <w:lvlText w:val=""/>
      <w:lvlJc w:val="left"/>
      <w:pPr>
        <w:ind w:left="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8" w15:restartNumberingAfterBreak="0">
    <w:nsid w:val="4BBF1B66"/>
    <w:multiLevelType w:val="hybridMultilevel"/>
    <w:tmpl w:val="920C420A"/>
    <w:lvl w:ilvl="0" w:tplc="0409000F">
      <w:start w:val="1"/>
      <w:numFmt w:val="decimal"/>
      <w:lvlText w:val="%1."/>
      <w:lvlJc w:val="left"/>
      <w:pPr>
        <w:ind w:left="86" w:hanging="360"/>
      </w:pPr>
    </w:lvl>
    <w:lvl w:ilvl="1" w:tplc="04090019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9" w15:restartNumberingAfterBreak="0">
    <w:nsid w:val="5AC039DD"/>
    <w:multiLevelType w:val="hybridMultilevel"/>
    <w:tmpl w:val="5FB65E02"/>
    <w:lvl w:ilvl="0" w:tplc="0409000F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</w:abstractNum>
  <w:abstractNum w:abstractNumId="10" w15:restartNumberingAfterBreak="0">
    <w:nsid w:val="5B093C0C"/>
    <w:multiLevelType w:val="hybridMultilevel"/>
    <w:tmpl w:val="9B0831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95E70B"/>
    <w:multiLevelType w:val="hybridMultilevel"/>
    <w:tmpl w:val="8F7C1388"/>
    <w:lvl w:ilvl="0" w:tplc="CD608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A39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342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6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1844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721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46F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E6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C8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23695"/>
    <w:multiLevelType w:val="hybridMultilevel"/>
    <w:tmpl w:val="755CC4EC"/>
    <w:lvl w:ilvl="0" w:tplc="33DCE29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F163B7"/>
    <w:multiLevelType w:val="hybridMultilevel"/>
    <w:tmpl w:val="42A64F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453DE"/>
    <w:multiLevelType w:val="hybridMultilevel"/>
    <w:tmpl w:val="645A2CFE"/>
    <w:lvl w:ilvl="0" w:tplc="902682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0BCFC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AE0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E9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84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5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28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541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D37AC"/>
    <w:multiLevelType w:val="hybridMultilevel"/>
    <w:tmpl w:val="1A6E70E2"/>
    <w:lvl w:ilvl="0" w:tplc="0409000F">
      <w:start w:val="1"/>
      <w:numFmt w:val="decimal"/>
      <w:lvlText w:val="%1."/>
      <w:lvlJc w:val="left"/>
      <w:pPr>
        <w:ind w:left="86" w:hanging="360"/>
      </w:p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16" w15:restartNumberingAfterBreak="0">
    <w:nsid w:val="7D0E4A98"/>
    <w:multiLevelType w:val="hybridMultilevel"/>
    <w:tmpl w:val="D2C8D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A3FAA"/>
    <w:multiLevelType w:val="hybridMultilevel"/>
    <w:tmpl w:val="9B7EAD1C"/>
    <w:lvl w:ilvl="0" w:tplc="494C49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175300">
    <w:abstractNumId w:val="14"/>
  </w:num>
  <w:num w:numId="2" w16cid:durableId="638388238">
    <w:abstractNumId w:val="11"/>
  </w:num>
  <w:num w:numId="3" w16cid:durableId="528759851">
    <w:abstractNumId w:val="10"/>
  </w:num>
  <w:num w:numId="4" w16cid:durableId="147601328">
    <w:abstractNumId w:val="13"/>
  </w:num>
  <w:num w:numId="5" w16cid:durableId="586309630">
    <w:abstractNumId w:val="16"/>
  </w:num>
  <w:num w:numId="6" w16cid:durableId="1743671600">
    <w:abstractNumId w:val="17"/>
  </w:num>
  <w:num w:numId="7" w16cid:durableId="1456604372">
    <w:abstractNumId w:val="12"/>
  </w:num>
  <w:num w:numId="8" w16cid:durableId="1682274196">
    <w:abstractNumId w:val="7"/>
  </w:num>
  <w:num w:numId="9" w16cid:durableId="922420863">
    <w:abstractNumId w:val="5"/>
  </w:num>
  <w:num w:numId="10" w16cid:durableId="1671250874">
    <w:abstractNumId w:val="9"/>
  </w:num>
  <w:num w:numId="11" w16cid:durableId="1883857569">
    <w:abstractNumId w:val="4"/>
  </w:num>
  <w:num w:numId="12" w16cid:durableId="38826890">
    <w:abstractNumId w:val="15"/>
  </w:num>
  <w:num w:numId="13" w16cid:durableId="1398087804">
    <w:abstractNumId w:val="8"/>
  </w:num>
  <w:num w:numId="14" w16cid:durableId="2041082992">
    <w:abstractNumId w:val="3"/>
  </w:num>
  <w:num w:numId="15" w16cid:durableId="1341661132">
    <w:abstractNumId w:val="1"/>
  </w:num>
  <w:num w:numId="16" w16cid:durableId="184561709">
    <w:abstractNumId w:val="6"/>
  </w:num>
  <w:num w:numId="17" w16cid:durableId="1668090454">
    <w:abstractNumId w:val="2"/>
  </w:num>
  <w:num w:numId="18" w16cid:durableId="11019466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gan Kimsey">
    <w15:presenceInfo w15:providerId="AD" w15:userId="S::mek18@my.fsu.edu::77bc0825-c854-45f3-9163-8701b6394c21"/>
  </w15:person>
  <w15:person w15:author="Megan Kimsey [2]">
    <w15:presenceInfo w15:providerId="AD" w15:userId="S::mek18@fsu.edu::65671e2b-6a7d-46ce-8c22-37dd58634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26"/>
    <w:rsid w:val="00000CDB"/>
    <w:rsid w:val="00001188"/>
    <w:rsid w:val="000021CF"/>
    <w:rsid w:val="000127DF"/>
    <w:rsid w:val="00013BCD"/>
    <w:rsid w:val="00021353"/>
    <w:rsid w:val="00026C7D"/>
    <w:rsid w:val="000271AC"/>
    <w:rsid w:val="00032E04"/>
    <w:rsid w:val="000421FA"/>
    <w:rsid w:val="00042B1F"/>
    <w:rsid w:val="00045731"/>
    <w:rsid w:val="00047E97"/>
    <w:rsid w:val="000500B2"/>
    <w:rsid w:val="00055DDF"/>
    <w:rsid w:val="00070615"/>
    <w:rsid w:val="000742FB"/>
    <w:rsid w:val="000751C1"/>
    <w:rsid w:val="0008252D"/>
    <w:rsid w:val="00083D62"/>
    <w:rsid w:val="00092939"/>
    <w:rsid w:val="000A3DD6"/>
    <w:rsid w:val="000A5901"/>
    <w:rsid w:val="000A5A0C"/>
    <w:rsid w:val="000A7732"/>
    <w:rsid w:val="000B3AF2"/>
    <w:rsid w:val="000C120D"/>
    <w:rsid w:val="000C235C"/>
    <w:rsid w:val="000C34A2"/>
    <w:rsid w:val="000D195B"/>
    <w:rsid w:val="000D1C40"/>
    <w:rsid w:val="000D1D42"/>
    <w:rsid w:val="000D5148"/>
    <w:rsid w:val="000E5408"/>
    <w:rsid w:val="000F2D55"/>
    <w:rsid w:val="000F554A"/>
    <w:rsid w:val="001014AB"/>
    <w:rsid w:val="00105F42"/>
    <w:rsid w:val="001073E4"/>
    <w:rsid w:val="0011425E"/>
    <w:rsid w:val="0011577B"/>
    <w:rsid w:val="001263CF"/>
    <w:rsid w:val="0013112F"/>
    <w:rsid w:val="00135B87"/>
    <w:rsid w:val="00135F5A"/>
    <w:rsid w:val="00141C01"/>
    <w:rsid w:val="00155B5B"/>
    <w:rsid w:val="00160339"/>
    <w:rsid w:val="00185253"/>
    <w:rsid w:val="00191606"/>
    <w:rsid w:val="001B1EA2"/>
    <w:rsid w:val="001C7E26"/>
    <w:rsid w:val="001D2F34"/>
    <w:rsid w:val="001E0442"/>
    <w:rsid w:val="001E5F44"/>
    <w:rsid w:val="001F6C4A"/>
    <w:rsid w:val="00207769"/>
    <w:rsid w:val="00220DCC"/>
    <w:rsid w:val="00223F13"/>
    <w:rsid w:val="00232A30"/>
    <w:rsid w:val="0024248A"/>
    <w:rsid w:val="00247038"/>
    <w:rsid w:val="00266E3E"/>
    <w:rsid w:val="0027332B"/>
    <w:rsid w:val="0027484B"/>
    <w:rsid w:val="00280AF6"/>
    <w:rsid w:val="00294724"/>
    <w:rsid w:val="00296529"/>
    <w:rsid w:val="002A3E64"/>
    <w:rsid w:val="002B19D6"/>
    <w:rsid w:val="002D3E96"/>
    <w:rsid w:val="002F4C65"/>
    <w:rsid w:val="002F666F"/>
    <w:rsid w:val="002F7301"/>
    <w:rsid w:val="00300FDA"/>
    <w:rsid w:val="003011CF"/>
    <w:rsid w:val="00302E32"/>
    <w:rsid w:val="003066E4"/>
    <w:rsid w:val="003229CD"/>
    <w:rsid w:val="00323170"/>
    <w:rsid w:val="003311ED"/>
    <w:rsid w:val="00341A13"/>
    <w:rsid w:val="003536A2"/>
    <w:rsid w:val="00355EE7"/>
    <w:rsid w:val="00356FF6"/>
    <w:rsid w:val="00357DF2"/>
    <w:rsid w:val="00374EEE"/>
    <w:rsid w:val="0037595D"/>
    <w:rsid w:val="003879A7"/>
    <w:rsid w:val="0039041A"/>
    <w:rsid w:val="00393182"/>
    <w:rsid w:val="00396338"/>
    <w:rsid w:val="00396608"/>
    <w:rsid w:val="00396D56"/>
    <w:rsid w:val="003A2507"/>
    <w:rsid w:val="003A7894"/>
    <w:rsid w:val="003B15C3"/>
    <w:rsid w:val="003E1228"/>
    <w:rsid w:val="003E26D3"/>
    <w:rsid w:val="003E4196"/>
    <w:rsid w:val="003E556B"/>
    <w:rsid w:val="003F0D27"/>
    <w:rsid w:val="003F73E3"/>
    <w:rsid w:val="0042019D"/>
    <w:rsid w:val="004210AF"/>
    <w:rsid w:val="0043477C"/>
    <w:rsid w:val="0045331B"/>
    <w:rsid w:val="00463527"/>
    <w:rsid w:val="00463E23"/>
    <w:rsid w:val="00465841"/>
    <w:rsid w:val="00475040"/>
    <w:rsid w:val="00485A46"/>
    <w:rsid w:val="00492EAA"/>
    <w:rsid w:val="004A014D"/>
    <w:rsid w:val="004A610B"/>
    <w:rsid w:val="004B1B9A"/>
    <w:rsid w:val="004C3680"/>
    <w:rsid w:val="004D05A1"/>
    <w:rsid w:val="004D07AC"/>
    <w:rsid w:val="004D3EEB"/>
    <w:rsid w:val="004D3F26"/>
    <w:rsid w:val="004D5424"/>
    <w:rsid w:val="004D5920"/>
    <w:rsid w:val="004E2633"/>
    <w:rsid w:val="004E2923"/>
    <w:rsid w:val="004F335A"/>
    <w:rsid w:val="004F3CB0"/>
    <w:rsid w:val="00511EEF"/>
    <w:rsid w:val="00530DFF"/>
    <w:rsid w:val="005342C9"/>
    <w:rsid w:val="00535422"/>
    <w:rsid w:val="00537459"/>
    <w:rsid w:val="00545AA5"/>
    <w:rsid w:val="00545EC2"/>
    <w:rsid w:val="0055154A"/>
    <w:rsid w:val="00560CC6"/>
    <w:rsid w:val="005675EA"/>
    <w:rsid w:val="00567D89"/>
    <w:rsid w:val="00577CFE"/>
    <w:rsid w:val="005A182A"/>
    <w:rsid w:val="005A7F60"/>
    <w:rsid w:val="005B1368"/>
    <w:rsid w:val="005B4CFB"/>
    <w:rsid w:val="005B6A94"/>
    <w:rsid w:val="005B74FD"/>
    <w:rsid w:val="005C1EE0"/>
    <w:rsid w:val="005C330A"/>
    <w:rsid w:val="005E1424"/>
    <w:rsid w:val="005E4CF1"/>
    <w:rsid w:val="005F59E2"/>
    <w:rsid w:val="00602813"/>
    <w:rsid w:val="006109D2"/>
    <w:rsid w:val="00622327"/>
    <w:rsid w:val="00625A52"/>
    <w:rsid w:val="00626A32"/>
    <w:rsid w:val="0063483C"/>
    <w:rsid w:val="00644545"/>
    <w:rsid w:val="00654B4E"/>
    <w:rsid w:val="00655059"/>
    <w:rsid w:val="00656017"/>
    <w:rsid w:val="00657A96"/>
    <w:rsid w:val="006644AF"/>
    <w:rsid w:val="006946F6"/>
    <w:rsid w:val="006A037D"/>
    <w:rsid w:val="006A70CD"/>
    <w:rsid w:val="006B1560"/>
    <w:rsid w:val="006B7106"/>
    <w:rsid w:val="006C3526"/>
    <w:rsid w:val="006C61B0"/>
    <w:rsid w:val="006E3C66"/>
    <w:rsid w:val="006E6811"/>
    <w:rsid w:val="006E77B2"/>
    <w:rsid w:val="006F4ADB"/>
    <w:rsid w:val="007109F5"/>
    <w:rsid w:val="00715DE2"/>
    <w:rsid w:val="00716FBC"/>
    <w:rsid w:val="007417FC"/>
    <w:rsid w:val="0074332F"/>
    <w:rsid w:val="0075378B"/>
    <w:rsid w:val="00763E7B"/>
    <w:rsid w:val="007752F2"/>
    <w:rsid w:val="00776765"/>
    <w:rsid w:val="007769AE"/>
    <w:rsid w:val="00794044"/>
    <w:rsid w:val="00794990"/>
    <w:rsid w:val="007A1E52"/>
    <w:rsid w:val="007A4B4C"/>
    <w:rsid w:val="007A7361"/>
    <w:rsid w:val="007A76B8"/>
    <w:rsid w:val="007B34D0"/>
    <w:rsid w:val="007C399F"/>
    <w:rsid w:val="007C3A4E"/>
    <w:rsid w:val="007C5132"/>
    <w:rsid w:val="007C640D"/>
    <w:rsid w:val="007E26BC"/>
    <w:rsid w:val="007E2FE2"/>
    <w:rsid w:val="008000FF"/>
    <w:rsid w:val="00811D24"/>
    <w:rsid w:val="00815EE8"/>
    <w:rsid w:val="008173BB"/>
    <w:rsid w:val="00821961"/>
    <w:rsid w:val="00822363"/>
    <w:rsid w:val="0083747B"/>
    <w:rsid w:val="00850700"/>
    <w:rsid w:val="00857DA5"/>
    <w:rsid w:val="00865349"/>
    <w:rsid w:val="00865FC4"/>
    <w:rsid w:val="0088519F"/>
    <w:rsid w:val="008A060F"/>
    <w:rsid w:val="008A2AFC"/>
    <w:rsid w:val="008A36EE"/>
    <w:rsid w:val="008B1B43"/>
    <w:rsid w:val="008B3842"/>
    <w:rsid w:val="008B4343"/>
    <w:rsid w:val="008D619D"/>
    <w:rsid w:val="008D71BA"/>
    <w:rsid w:val="008E06A3"/>
    <w:rsid w:val="008E17A8"/>
    <w:rsid w:val="008E4E86"/>
    <w:rsid w:val="008E6301"/>
    <w:rsid w:val="008F3EAF"/>
    <w:rsid w:val="008F53FE"/>
    <w:rsid w:val="0090060B"/>
    <w:rsid w:val="009025CD"/>
    <w:rsid w:val="00903272"/>
    <w:rsid w:val="00906541"/>
    <w:rsid w:val="00910150"/>
    <w:rsid w:val="00911A11"/>
    <w:rsid w:val="00913C3A"/>
    <w:rsid w:val="0091680E"/>
    <w:rsid w:val="00917C5E"/>
    <w:rsid w:val="0092D428"/>
    <w:rsid w:val="00936EF3"/>
    <w:rsid w:val="00955A6F"/>
    <w:rsid w:val="00955DEE"/>
    <w:rsid w:val="00955E59"/>
    <w:rsid w:val="00961B8A"/>
    <w:rsid w:val="00964C3C"/>
    <w:rsid w:val="00967A3C"/>
    <w:rsid w:val="00976850"/>
    <w:rsid w:val="00985069"/>
    <w:rsid w:val="009955DA"/>
    <w:rsid w:val="00997065"/>
    <w:rsid w:val="009A1665"/>
    <w:rsid w:val="009A243B"/>
    <w:rsid w:val="009A7D71"/>
    <w:rsid w:val="009B0BAE"/>
    <w:rsid w:val="009B2E25"/>
    <w:rsid w:val="009B32FA"/>
    <w:rsid w:val="009B768B"/>
    <w:rsid w:val="009C23BC"/>
    <w:rsid w:val="009D6F0F"/>
    <w:rsid w:val="009D73A8"/>
    <w:rsid w:val="009E0EB7"/>
    <w:rsid w:val="009E317E"/>
    <w:rsid w:val="00A03C39"/>
    <w:rsid w:val="00A04B77"/>
    <w:rsid w:val="00A05136"/>
    <w:rsid w:val="00A07A36"/>
    <w:rsid w:val="00A12DF9"/>
    <w:rsid w:val="00A14745"/>
    <w:rsid w:val="00A220FE"/>
    <w:rsid w:val="00A24D85"/>
    <w:rsid w:val="00A41067"/>
    <w:rsid w:val="00A42A54"/>
    <w:rsid w:val="00A5255E"/>
    <w:rsid w:val="00A53CD4"/>
    <w:rsid w:val="00A565B2"/>
    <w:rsid w:val="00A56935"/>
    <w:rsid w:val="00A57CDD"/>
    <w:rsid w:val="00A72F5F"/>
    <w:rsid w:val="00A83102"/>
    <w:rsid w:val="00A923FA"/>
    <w:rsid w:val="00AA119B"/>
    <w:rsid w:val="00AA3B9E"/>
    <w:rsid w:val="00AB4836"/>
    <w:rsid w:val="00AD0800"/>
    <w:rsid w:val="00AF34E1"/>
    <w:rsid w:val="00AF73D2"/>
    <w:rsid w:val="00B27B74"/>
    <w:rsid w:val="00B43B28"/>
    <w:rsid w:val="00B43B36"/>
    <w:rsid w:val="00B45787"/>
    <w:rsid w:val="00B467B3"/>
    <w:rsid w:val="00B529CD"/>
    <w:rsid w:val="00B54A86"/>
    <w:rsid w:val="00B557BC"/>
    <w:rsid w:val="00B5734D"/>
    <w:rsid w:val="00B73AD1"/>
    <w:rsid w:val="00B7698A"/>
    <w:rsid w:val="00B77799"/>
    <w:rsid w:val="00B77A27"/>
    <w:rsid w:val="00B86173"/>
    <w:rsid w:val="00B8790E"/>
    <w:rsid w:val="00B90172"/>
    <w:rsid w:val="00BA3397"/>
    <w:rsid w:val="00BA68C6"/>
    <w:rsid w:val="00BA7739"/>
    <w:rsid w:val="00BB0C68"/>
    <w:rsid w:val="00BB1BA0"/>
    <w:rsid w:val="00BC7233"/>
    <w:rsid w:val="00BD009A"/>
    <w:rsid w:val="00BD78D6"/>
    <w:rsid w:val="00BE42F6"/>
    <w:rsid w:val="00C02ACE"/>
    <w:rsid w:val="00C05F86"/>
    <w:rsid w:val="00C06473"/>
    <w:rsid w:val="00C07011"/>
    <w:rsid w:val="00C11091"/>
    <w:rsid w:val="00C16C5E"/>
    <w:rsid w:val="00C25FD3"/>
    <w:rsid w:val="00C552A7"/>
    <w:rsid w:val="00C60BF1"/>
    <w:rsid w:val="00C62AD2"/>
    <w:rsid w:val="00C67E20"/>
    <w:rsid w:val="00C70F0D"/>
    <w:rsid w:val="00C84C60"/>
    <w:rsid w:val="00C86B67"/>
    <w:rsid w:val="00C86FE6"/>
    <w:rsid w:val="00C87674"/>
    <w:rsid w:val="00C962CE"/>
    <w:rsid w:val="00CA2CCA"/>
    <w:rsid w:val="00CA69E4"/>
    <w:rsid w:val="00CB0842"/>
    <w:rsid w:val="00CD028D"/>
    <w:rsid w:val="00CD38D6"/>
    <w:rsid w:val="00CD721B"/>
    <w:rsid w:val="00CD725B"/>
    <w:rsid w:val="00CE1E5D"/>
    <w:rsid w:val="00CE58B4"/>
    <w:rsid w:val="00CF2A45"/>
    <w:rsid w:val="00D0180A"/>
    <w:rsid w:val="00D05A48"/>
    <w:rsid w:val="00D0643C"/>
    <w:rsid w:val="00D1114C"/>
    <w:rsid w:val="00D27759"/>
    <w:rsid w:val="00D30C39"/>
    <w:rsid w:val="00D32DF2"/>
    <w:rsid w:val="00D337D3"/>
    <w:rsid w:val="00D33F47"/>
    <w:rsid w:val="00D46097"/>
    <w:rsid w:val="00D473C6"/>
    <w:rsid w:val="00D642B0"/>
    <w:rsid w:val="00D70DF9"/>
    <w:rsid w:val="00D72BA4"/>
    <w:rsid w:val="00D77D79"/>
    <w:rsid w:val="00D77F24"/>
    <w:rsid w:val="00D82EF4"/>
    <w:rsid w:val="00D85619"/>
    <w:rsid w:val="00D904B6"/>
    <w:rsid w:val="00D97C44"/>
    <w:rsid w:val="00DB67EC"/>
    <w:rsid w:val="00DC49AE"/>
    <w:rsid w:val="00DC7B1D"/>
    <w:rsid w:val="00DD6F81"/>
    <w:rsid w:val="00DE638E"/>
    <w:rsid w:val="00DE68CA"/>
    <w:rsid w:val="00DE7EB9"/>
    <w:rsid w:val="00DF5A00"/>
    <w:rsid w:val="00DF7399"/>
    <w:rsid w:val="00E02B72"/>
    <w:rsid w:val="00E05E60"/>
    <w:rsid w:val="00E105CE"/>
    <w:rsid w:val="00E1081F"/>
    <w:rsid w:val="00E127C3"/>
    <w:rsid w:val="00E13C00"/>
    <w:rsid w:val="00E151AA"/>
    <w:rsid w:val="00E15B07"/>
    <w:rsid w:val="00E259A6"/>
    <w:rsid w:val="00E2706F"/>
    <w:rsid w:val="00E3413E"/>
    <w:rsid w:val="00E428E5"/>
    <w:rsid w:val="00E53AA7"/>
    <w:rsid w:val="00E55E44"/>
    <w:rsid w:val="00E673D2"/>
    <w:rsid w:val="00E81E2C"/>
    <w:rsid w:val="00E909CB"/>
    <w:rsid w:val="00E94AB7"/>
    <w:rsid w:val="00E9675F"/>
    <w:rsid w:val="00EA3332"/>
    <w:rsid w:val="00EA74C9"/>
    <w:rsid w:val="00EB0318"/>
    <w:rsid w:val="00EB6EC8"/>
    <w:rsid w:val="00EC087F"/>
    <w:rsid w:val="00EC6F84"/>
    <w:rsid w:val="00ED3640"/>
    <w:rsid w:val="00EE44FB"/>
    <w:rsid w:val="00EE45AC"/>
    <w:rsid w:val="00EE6449"/>
    <w:rsid w:val="00EE69AA"/>
    <w:rsid w:val="00EE708A"/>
    <w:rsid w:val="00EE73C4"/>
    <w:rsid w:val="00EE7DB7"/>
    <w:rsid w:val="00EF24D3"/>
    <w:rsid w:val="00EF426E"/>
    <w:rsid w:val="00F054BB"/>
    <w:rsid w:val="00F12115"/>
    <w:rsid w:val="00F14751"/>
    <w:rsid w:val="00F32BE0"/>
    <w:rsid w:val="00F53768"/>
    <w:rsid w:val="00F541E5"/>
    <w:rsid w:val="00F64547"/>
    <w:rsid w:val="00F67138"/>
    <w:rsid w:val="00F75D0A"/>
    <w:rsid w:val="00F80631"/>
    <w:rsid w:val="00F841F6"/>
    <w:rsid w:val="00F84AE9"/>
    <w:rsid w:val="00F869C9"/>
    <w:rsid w:val="00F9060B"/>
    <w:rsid w:val="00F910C2"/>
    <w:rsid w:val="00F96B85"/>
    <w:rsid w:val="00FA7BFE"/>
    <w:rsid w:val="00FB2531"/>
    <w:rsid w:val="00FB287C"/>
    <w:rsid w:val="00FB3ABA"/>
    <w:rsid w:val="00FB6FAD"/>
    <w:rsid w:val="00FC28FA"/>
    <w:rsid w:val="00FE5A48"/>
    <w:rsid w:val="00FE7435"/>
    <w:rsid w:val="00FF3FDE"/>
    <w:rsid w:val="00FF4C11"/>
    <w:rsid w:val="00FF4F2B"/>
    <w:rsid w:val="0144BB8E"/>
    <w:rsid w:val="032255EB"/>
    <w:rsid w:val="0435BC77"/>
    <w:rsid w:val="04391ABD"/>
    <w:rsid w:val="045FFC5D"/>
    <w:rsid w:val="049CC07A"/>
    <w:rsid w:val="04DCD258"/>
    <w:rsid w:val="0578294C"/>
    <w:rsid w:val="05E621AE"/>
    <w:rsid w:val="064B2D73"/>
    <w:rsid w:val="06AA20B8"/>
    <w:rsid w:val="06BE5D5D"/>
    <w:rsid w:val="07519596"/>
    <w:rsid w:val="0778B320"/>
    <w:rsid w:val="09EB243D"/>
    <w:rsid w:val="0A07568E"/>
    <w:rsid w:val="0A1B7EFF"/>
    <w:rsid w:val="0A4642AA"/>
    <w:rsid w:val="0AE98345"/>
    <w:rsid w:val="0B1E9E96"/>
    <w:rsid w:val="0B5FDFE2"/>
    <w:rsid w:val="0C7F48F5"/>
    <w:rsid w:val="0D55E6BE"/>
    <w:rsid w:val="0E59FA37"/>
    <w:rsid w:val="0F203A82"/>
    <w:rsid w:val="0F805CA4"/>
    <w:rsid w:val="0FEEE564"/>
    <w:rsid w:val="107F18B6"/>
    <w:rsid w:val="111C2D05"/>
    <w:rsid w:val="11523B19"/>
    <w:rsid w:val="131F0169"/>
    <w:rsid w:val="14044B11"/>
    <w:rsid w:val="144DB203"/>
    <w:rsid w:val="15EF9E28"/>
    <w:rsid w:val="17188313"/>
    <w:rsid w:val="17619D45"/>
    <w:rsid w:val="178B6E89"/>
    <w:rsid w:val="17F31307"/>
    <w:rsid w:val="1840CAB9"/>
    <w:rsid w:val="18FE6594"/>
    <w:rsid w:val="1913A686"/>
    <w:rsid w:val="19CEB8B0"/>
    <w:rsid w:val="1A8CB4F2"/>
    <w:rsid w:val="1B95C926"/>
    <w:rsid w:val="1BC0B707"/>
    <w:rsid w:val="1BC9DC23"/>
    <w:rsid w:val="1DAB2D57"/>
    <w:rsid w:val="1DEBF64E"/>
    <w:rsid w:val="1E102C26"/>
    <w:rsid w:val="1F06EA6D"/>
    <w:rsid w:val="1F0AC79B"/>
    <w:rsid w:val="1FCC33B5"/>
    <w:rsid w:val="1FE45C14"/>
    <w:rsid w:val="20EABB9F"/>
    <w:rsid w:val="21815A45"/>
    <w:rsid w:val="2301FBF3"/>
    <w:rsid w:val="25EABB9D"/>
    <w:rsid w:val="2684D4F0"/>
    <w:rsid w:val="26E05C88"/>
    <w:rsid w:val="27520F9D"/>
    <w:rsid w:val="2776492F"/>
    <w:rsid w:val="2844B22B"/>
    <w:rsid w:val="286B7D89"/>
    <w:rsid w:val="28723C8D"/>
    <w:rsid w:val="289708EB"/>
    <w:rsid w:val="2950D0EF"/>
    <w:rsid w:val="29565840"/>
    <w:rsid w:val="29C4A2B7"/>
    <w:rsid w:val="2A919DE5"/>
    <w:rsid w:val="2B023FD0"/>
    <w:rsid w:val="2B7D15D4"/>
    <w:rsid w:val="2BC33790"/>
    <w:rsid w:val="2C2D6E46"/>
    <w:rsid w:val="2C515201"/>
    <w:rsid w:val="2C5E916E"/>
    <w:rsid w:val="2D677FEC"/>
    <w:rsid w:val="2EB51414"/>
    <w:rsid w:val="2EBE9384"/>
    <w:rsid w:val="2F4BE6AB"/>
    <w:rsid w:val="2F650F08"/>
    <w:rsid w:val="30C72BDD"/>
    <w:rsid w:val="3100DF69"/>
    <w:rsid w:val="31221C69"/>
    <w:rsid w:val="3181CD0D"/>
    <w:rsid w:val="319E3DC5"/>
    <w:rsid w:val="32412090"/>
    <w:rsid w:val="3295F5C8"/>
    <w:rsid w:val="32BDD0B4"/>
    <w:rsid w:val="34031BDF"/>
    <w:rsid w:val="34D1CA77"/>
    <w:rsid w:val="3531A98E"/>
    <w:rsid w:val="35833DFF"/>
    <w:rsid w:val="35E5D318"/>
    <w:rsid w:val="3864D8F6"/>
    <w:rsid w:val="39C133ED"/>
    <w:rsid w:val="3B1B0E93"/>
    <w:rsid w:val="3B45200B"/>
    <w:rsid w:val="3CAB7C77"/>
    <w:rsid w:val="3DD58686"/>
    <w:rsid w:val="3EB9FD07"/>
    <w:rsid w:val="3FC6B305"/>
    <w:rsid w:val="405EAA59"/>
    <w:rsid w:val="4124878D"/>
    <w:rsid w:val="423713E9"/>
    <w:rsid w:val="425CDDA2"/>
    <w:rsid w:val="42B1B75F"/>
    <w:rsid w:val="437445CD"/>
    <w:rsid w:val="43A2169B"/>
    <w:rsid w:val="45B3602B"/>
    <w:rsid w:val="464B6E51"/>
    <w:rsid w:val="4680279B"/>
    <w:rsid w:val="46ABE68F"/>
    <w:rsid w:val="4819782B"/>
    <w:rsid w:val="485E674C"/>
    <w:rsid w:val="4887C55D"/>
    <w:rsid w:val="498F03F8"/>
    <w:rsid w:val="4AC12042"/>
    <w:rsid w:val="4B49DA20"/>
    <w:rsid w:val="4CC1FA80"/>
    <w:rsid w:val="4EB1018C"/>
    <w:rsid w:val="4F1346C8"/>
    <w:rsid w:val="4F469686"/>
    <w:rsid w:val="4F6D7F2D"/>
    <w:rsid w:val="4FDF6C89"/>
    <w:rsid w:val="508ECBE4"/>
    <w:rsid w:val="50C23183"/>
    <w:rsid w:val="51EE9936"/>
    <w:rsid w:val="5334FB35"/>
    <w:rsid w:val="53C933A3"/>
    <w:rsid w:val="543B5C86"/>
    <w:rsid w:val="54BD9DD1"/>
    <w:rsid w:val="55D07049"/>
    <w:rsid w:val="55DCC0B1"/>
    <w:rsid w:val="55FDCB4E"/>
    <w:rsid w:val="56B9C22A"/>
    <w:rsid w:val="56CD7E5E"/>
    <w:rsid w:val="57AC9F25"/>
    <w:rsid w:val="591D4E78"/>
    <w:rsid w:val="594F3F33"/>
    <w:rsid w:val="59641F60"/>
    <w:rsid w:val="5A9A6D74"/>
    <w:rsid w:val="5B09790E"/>
    <w:rsid w:val="5B6A5BFA"/>
    <w:rsid w:val="5B957B7C"/>
    <w:rsid w:val="5BBDC11D"/>
    <w:rsid w:val="5DB313D6"/>
    <w:rsid w:val="5FDB2C8E"/>
    <w:rsid w:val="60D164E1"/>
    <w:rsid w:val="610DD6D2"/>
    <w:rsid w:val="61637229"/>
    <w:rsid w:val="6181FC5D"/>
    <w:rsid w:val="61AC3248"/>
    <w:rsid w:val="62A9BBE9"/>
    <w:rsid w:val="62CEB82A"/>
    <w:rsid w:val="633E5CEE"/>
    <w:rsid w:val="6485B87F"/>
    <w:rsid w:val="64A822F7"/>
    <w:rsid w:val="65AEF3A9"/>
    <w:rsid w:val="66F42CA2"/>
    <w:rsid w:val="67B1E724"/>
    <w:rsid w:val="68AAA99A"/>
    <w:rsid w:val="68C70592"/>
    <w:rsid w:val="69DFD9DF"/>
    <w:rsid w:val="6BF63466"/>
    <w:rsid w:val="6D9204C7"/>
    <w:rsid w:val="6DA36F67"/>
    <w:rsid w:val="6DBF8F29"/>
    <w:rsid w:val="6E9D56F8"/>
    <w:rsid w:val="6F8E663F"/>
    <w:rsid w:val="6FD487FB"/>
    <w:rsid w:val="6FD702FB"/>
    <w:rsid w:val="705D3233"/>
    <w:rsid w:val="70C9A589"/>
    <w:rsid w:val="7105932D"/>
    <w:rsid w:val="713C594B"/>
    <w:rsid w:val="722C09F3"/>
    <w:rsid w:val="72C7B883"/>
    <w:rsid w:val="740F873D"/>
    <w:rsid w:val="746388E4"/>
    <w:rsid w:val="74A0FCFF"/>
    <w:rsid w:val="74D5E66B"/>
    <w:rsid w:val="74ED4DEA"/>
    <w:rsid w:val="7540B1AB"/>
    <w:rsid w:val="760F92FD"/>
    <w:rsid w:val="774CD103"/>
    <w:rsid w:val="7794BAB2"/>
    <w:rsid w:val="77DE45B6"/>
    <w:rsid w:val="783164C5"/>
    <w:rsid w:val="796CAA6A"/>
    <w:rsid w:val="7A46739A"/>
    <w:rsid w:val="7AD14E79"/>
    <w:rsid w:val="7BB8B193"/>
    <w:rsid w:val="7BF3E65B"/>
    <w:rsid w:val="7C55726C"/>
    <w:rsid w:val="7C7C6040"/>
    <w:rsid w:val="7D04D5E8"/>
    <w:rsid w:val="7D6E0327"/>
    <w:rsid w:val="7DC67AF2"/>
    <w:rsid w:val="7DDA896A"/>
    <w:rsid w:val="7ECCAF82"/>
    <w:rsid w:val="7EF6A246"/>
    <w:rsid w:val="7F3C39B0"/>
    <w:rsid w:val="7FA2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4E7CD4"/>
  <w15:chartTrackingRefBased/>
  <w15:docId w15:val="{68EF481B-3F04-46F8-95FC-F8B05DF9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3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7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6A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3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35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B87"/>
  </w:style>
  <w:style w:type="paragraph" w:styleId="Footer">
    <w:name w:val="footer"/>
    <w:basedOn w:val="Normal"/>
    <w:link w:val="FooterChar"/>
    <w:uiPriority w:val="99"/>
    <w:unhideWhenUsed/>
    <w:rsid w:val="00135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B87"/>
  </w:style>
  <w:style w:type="paragraph" w:styleId="BalloonText">
    <w:name w:val="Balloon Text"/>
    <w:basedOn w:val="Normal"/>
    <w:link w:val="BalloonTextChar"/>
    <w:uiPriority w:val="99"/>
    <w:semiHidden/>
    <w:unhideWhenUsed/>
    <w:rsid w:val="00E96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75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66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6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6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60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4D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26C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F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4F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6FA54B3AFC04FA66690037753860F" ma:contentTypeVersion="11" ma:contentTypeDescription="Create a new document." ma:contentTypeScope="" ma:versionID="ef84796140681a695de62bbf3e64c893">
  <xsd:schema xmlns:xsd="http://www.w3.org/2001/XMLSchema" xmlns:xs="http://www.w3.org/2001/XMLSchema" xmlns:p="http://schemas.microsoft.com/office/2006/metadata/properties" xmlns:ns2="8dacf571-1c61-4e9f-aa8b-95ed5ed3ea5c" xmlns:ns3="29c54ce9-1e8d-4bb9-9b1f-45a7188a6bb3" targetNamespace="http://schemas.microsoft.com/office/2006/metadata/properties" ma:root="true" ma:fieldsID="33d7cec52e298f26d797c8d577028284" ns2:_="" ns3:_="">
    <xsd:import namespace="8dacf571-1c61-4e9f-aa8b-95ed5ed3ea5c"/>
    <xsd:import namespace="29c54ce9-1e8d-4bb9-9b1f-45a7188a6b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cf571-1c61-4e9f-aa8b-95ed5ed3ea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43b83bf-5a34-45d0-bf74-ccf9241540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54ce9-1e8d-4bb9-9b1f-45a7188a6b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51d2cbf-393f-40bd-b82f-abedd12fb570}" ma:internalName="TaxCatchAll" ma:showField="CatchAllData" ma:web="29c54ce9-1e8d-4bb9-9b1f-45a7188a6b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c54ce9-1e8d-4bb9-9b1f-45a7188a6bb3" xsi:nil="true"/>
    <lcf76f155ced4ddcb4097134ff3c332f xmlns="8dacf571-1c61-4e9f-aa8b-95ed5ed3ea5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0D3E3-41BE-4052-AD44-46C626145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acf571-1c61-4e9f-aa8b-95ed5ed3ea5c"/>
    <ds:schemaRef ds:uri="29c54ce9-1e8d-4bb9-9b1f-45a7188a6b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70C7C9-F38F-468D-BFDB-E9F0AD9D708D}">
  <ds:schemaRefs>
    <ds:schemaRef ds:uri="http://schemas.microsoft.com/office/2006/metadata/properties"/>
    <ds:schemaRef ds:uri="http://schemas.microsoft.com/office/infopath/2007/PartnerControls"/>
    <ds:schemaRef ds:uri="29c54ce9-1e8d-4bb9-9b1f-45a7188a6bb3"/>
    <ds:schemaRef ds:uri="8dacf571-1c61-4e9f-aa8b-95ed5ed3ea5c"/>
  </ds:schemaRefs>
</ds:datastoreItem>
</file>

<file path=customXml/itemProps3.xml><?xml version="1.0" encoding="utf-8"?>
<ds:datastoreItem xmlns:ds="http://schemas.openxmlformats.org/officeDocument/2006/customXml" ds:itemID="{7C2009DB-6279-461E-8CD6-A342602D12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3088</Words>
  <Characters>17605</Characters>
  <Application>Microsoft Office Word</Application>
  <DocSecurity>0</DocSecurity>
  <Lines>146</Lines>
  <Paragraphs>41</Paragraphs>
  <ScaleCrop>false</ScaleCrop>
  <Company>Florida State University</Company>
  <LinksUpToDate>false</LinksUpToDate>
  <CharactersWithSpaces>20652</CharactersWithSpaces>
  <SharedDoc>false</SharedDoc>
  <HLinks>
    <vt:vector size="6" baseType="variant">
      <vt:variant>
        <vt:i4>2293813</vt:i4>
      </vt:variant>
      <vt:variant>
        <vt:i4>0</vt:i4>
      </vt:variant>
      <vt:variant>
        <vt:i4>0</vt:i4>
      </vt:variant>
      <vt:variant>
        <vt:i4>5</vt:i4>
      </vt:variant>
      <vt:variant>
        <vt:lpwstr>https://www.osha.gov/laws-regs/regulations/standardnumber/1910/1910.133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Causey</dc:creator>
  <cp:keywords/>
  <dc:description/>
  <cp:lastModifiedBy>Megan Kimsey</cp:lastModifiedBy>
  <cp:revision>2</cp:revision>
  <cp:lastPrinted>2019-05-31T18:38:00Z</cp:lastPrinted>
  <dcterms:created xsi:type="dcterms:W3CDTF">2023-03-03T21:33:00Z</dcterms:created>
  <dcterms:modified xsi:type="dcterms:W3CDTF">2023-03-03T21:33:00Z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0x01010011C6FA54B3AFC04FA66690037753860F</vt:lpwstr>
  </property>
  <property fmtid="{D5CDD505-2E9C-101B-9397-08002B2CF9AE}" pid="3" name="MediaServiceImageTags">
    <vt:lpwstr/>
  </property>
</Properties>
</file>